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C3" w:rsidRDefault="00AC5DC3" w:rsidP="00AC5DC3">
      <w:pPr>
        <w:jc w:val="center"/>
      </w:pPr>
      <w:r>
        <w:rPr>
          <w:rFonts w:ascii="Times New Roman" w:hAnsi="Times New Roman"/>
          <w:noProof/>
        </w:rPr>
        <w:drawing>
          <wp:inline distT="0" distB="0" distL="0" distR="0">
            <wp:extent cx="5943600" cy="1257300"/>
            <wp:effectExtent l="0" t="0" r="0" b="0"/>
            <wp:docPr id="4" name="Picture 4" descr="cid:image001.png@01D3A0D8.CADDA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0D8.CADDA5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C5DC3" w:rsidTr="00AC5DC3">
        <w:trPr>
          <w:trHeight w:val="270"/>
          <w:jc w:val="center"/>
        </w:trPr>
        <w:tc>
          <w:tcPr>
            <w:tcW w:w="5181" w:type="dxa"/>
            <w:tcMar>
              <w:top w:w="0" w:type="dxa"/>
              <w:left w:w="108" w:type="dxa"/>
              <w:bottom w:w="0" w:type="dxa"/>
              <w:right w:w="108" w:type="dxa"/>
            </w:tcMar>
            <w:hideMark/>
          </w:tcPr>
          <w:p w:rsidR="00AC5DC3" w:rsidRDefault="00AC5DC3">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AC5DC3" w:rsidRDefault="00AC5DC3">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AC5DC3" w:rsidTr="00AC5DC3">
        <w:trPr>
          <w:trHeight w:val="360"/>
          <w:jc w:val="center"/>
        </w:trPr>
        <w:tc>
          <w:tcPr>
            <w:tcW w:w="5181" w:type="dxa"/>
            <w:tcMar>
              <w:top w:w="0" w:type="dxa"/>
              <w:left w:w="108" w:type="dxa"/>
              <w:bottom w:w="0" w:type="dxa"/>
              <w:right w:w="108" w:type="dxa"/>
            </w:tcMar>
            <w:hideMark/>
          </w:tcPr>
          <w:p w:rsidR="00AC5DC3" w:rsidRDefault="00AC5DC3">
            <w:pPr>
              <w:spacing w:line="252" w:lineRule="auto"/>
            </w:pPr>
            <w:r>
              <w:rPr>
                <w:rFonts w:ascii="Times New Roman" w:hAnsi="Times New Roman"/>
                <w:sz w:val="24"/>
                <w:szCs w:val="24"/>
              </w:rPr>
              <w:t>February 8, 2018</w:t>
            </w:r>
          </w:p>
        </w:tc>
        <w:tc>
          <w:tcPr>
            <w:tcW w:w="4179" w:type="dxa"/>
            <w:tcMar>
              <w:top w:w="0" w:type="dxa"/>
              <w:left w:w="108" w:type="dxa"/>
              <w:bottom w:w="0" w:type="dxa"/>
              <w:right w:w="108" w:type="dxa"/>
            </w:tcMar>
            <w:hideMark/>
          </w:tcPr>
          <w:p w:rsidR="00AC5DC3" w:rsidRDefault="00AC5DC3">
            <w:pPr>
              <w:spacing w:line="252" w:lineRule="auto"/>
              <w:jc w:val="right"/>
            </w:pPr>
            <w:r>
              <w:rPr>
                <w:rFonts w:ascii="Times New Roman" w:hAnsi="Times New Roman"/>
                <w:sz w:val="24"/>
                <w:szCs w:val="24"/>
              </w:rPr>
              <w:t>202-224-6244</w:t>
            </w:r>
          </w:p>
        </w:tc>
      </w:tr>
    </w:tbl>
    <w:p w:rsidR="00AC5DC3" w:rsidRDefault="00AC5DC3" w:rsidP="00AC5DC3">
      <w:pPr>
        <w:jc w:val="center"/>
      </w:pPr>
      <w:r>
        <w:rPr>
          <w:rFonts w:ascii="Times New Roman" w:hAnsi="Times New Roman"/>
          <w:b/>
          <w:bCs/>
          <w:sz w:val="36"/>
          <w:szCs w:val="36"/>
        </w:rPr>
        <w:t> </w:t>
      </w:r>
    </w:p>
    <w:p w:rsidR="00AC5DC3" w:rsidRDefault="00AC5DC3" w:rsidP="00AC5DC3">
      <w:pPr>
        <w:spacing w:after="240"/>
        <w:jc w:val="center"/>
      </w:pPr>
      <w:bookmarkStart w:id="0" w:name="_GoBack"/>
      <w:r>
        <w:rPr>
          <w:rFonts w:ascii="Times New Roman" w:hAnsi="Times New Roman"/>
          <w:b/>
          <w:bCs/>
          <w:sz w:val="36"/>
          <w:szCs w:val="36"/>
        </w:rPr>
        <w:t>Heller Introduces Bill to Crackdown on Criminal Gangs, Protect Nevada Communities</w:t>
      </w:r>
    </w:p>
    <w:bookmarkEnd w:id="0"/>
    <w:p w:rsidR="00AC5DC3" w:rsidRDefault="00AC5DC3" w:rsidP="00AC5DC3">
      <w:r>
        <w:rPr>
          <w:rFonts w:ascii="Times New Roman" w:hAnsi="Times New Roman"/>
          <w:b/>
          <w:bCs/>
          <w:sz w:val="24"/>
          <w:szCs w:val="24"/>
        </w:rPr>
        <w:t xml:space="preserve">WASHINGTON, D.C. </w:t>
      </w:r>
      <w:r>
        <w:rPr>
          <w:rFonts w:ascii="Times New Roman" w:hAnsi="Times New Roman"/>
          <w:sz w:val="24"/>
          <w:szCs w:val="24"/>
        </w:rPr>
        <w:t xml:space="preserve">– U.S. Senator Dean Heller (R-NV) introduced the Criminal Alien Gang Removal Act (S. 2380), legislation that would help protect Americans from dangerous criminal gangs, including MS-13, a brutal transnational gang that </w:t>
      </w:r>
      <w:hyperlink r:id="rId7" w:history="1">
        <w:r>
          <w:rPr>
            <w:rStyle w:val="Hyperlink"/>
            <w:rFonts w:ascii="Times New Roman" w:hAnsi="Times New Roman"/>
            <w:sz w:val="24"/>
            <w:szCs w:val="24"/>
          </w:rPr>
          <w:t>operates in Nevada and nearly every other state</w:t>
        </w:r>
      </w:hyperlink>
      <w:r>
        <w:rPr>
          <w:rFonts w:ascii="Times New Roman" w:hAnsi="Times New Roman"/>
          <w:sz w:val="24"/>
          <w:szCs w:val="24"/>
        </w:rPr>
        <w:t xml:space="preserve">. U.S. Reps. Barbara Comstock (R-VA-10), </w:t>
      </w:r>
      <w:r>
        <w:rPr>
          <w:rFonts w:ascii="Times New Roman" w:hAnsi="Times New Roman"/>
          <w:color w:val="262525"/>
          <w:sz w:val="24"/>
          <w:szCs w:val="24"/>
          <w:shd w:val="clear" w:color="auto" w:fill="FAF9F9"/>
        </w:rPr>
        <w:t xml:space="preserve">Peter King (R-NY-02), </w:t>
      </w:r>
      <w:proofErr w:type="spellStart"/>
      <w:r>
        <w:rPr>
          <w:rFonts w:ascii="Times New Roman" w:hAnsi="Times New Roman"/>
          <w:color w:val="262525"/>
          <w:sz w:val="24"/>
          <w:szCs w:val="24"/>
          <w:shd w:val="clear" w:color="auto" w:fill="FAF9F9"/>
        </w:rPr>
        <w:t>Raúl</w:t>
      </w:r>
      <w:proofErr w:type="spellEnd"/>
      <w:r>
        <w:rPr>
          <w:rFonts w:ascii="Times New Roman" w:hAnsi="Times New Roman"/>
          <w:color w:val="262525"/>
          <w:sz w:val="24"/>
          <w:szCs w:val="24"/>
          <w:shd w:val="clear" w:color="auto" w:fill="FAF9F9"/>
        </w:rPr>
        <w:t xml:space="preserve"> Labrador (R-Idaho), and House Judiciary Committee Chairman Bob </w:t>
      </w:r>
      <w:proofErr w:type="spellStart"/>
      <w:r>
        <w:rPr>
          <w:rFonts w:ascii="Times New Roman" w:hAnsi="Times New Roman"/>
          <w:color w:val="262525"/>
          <w:sz w:val="24"/>
          <w:szCs w:val="24"/>
          <w:shd w:val="clear" w:color="auto" w:fill="FAF9F9"/>
        </w:rPr>
        <w:t>Goodlatte</w:t>
      </w:r>
      <w:proofErr w:type="spellEnd"/>
      <w:r>
        <w:rPr>
          <w:rFonts w:ascii="Times New Roman" w:hAnsi="Times New Roman"/>
          <w:sz w:val="24"/>
          <w:szCs w:val="24"/>
        </w:rPr>
        <w:t xml:space="preserve"> </w:t>
      </w:r>
      <w:hyperlink r:id="rId8" w:history="1">
        <w:r>
          <w:rPr>
            <w:rStyle w:val="Hyperlink"/>
            <w:rFonts w:ascii="Times New Roman" w:hAnsi="Times New Roman"/>
            <w:sz w:val="24"/>
            <w:szCs w:val="24"/>
          </w:rPr>
          <w:t>introduced</w:t>
        </w:r>
      </w:hyperlink>
      <w:r>
        <w:rPr>
          <w:rFonts w:ascii="Times New Roman" w:hAnsi="Times New Roman"/>
          <w:sz w:val="24"/>
          <w:szCs w:val="24"/>
        </w:rPr>
        <w:t xml:space="preserve"> the bill in the U.S. House of Representatives and it </w:t>
      </w:r>
      <w:hyperlink r:id="rId9" w:history="1">
        <w:r>
          <w:rPr>
            <w:rStyle w:val="Hyperlink"/>
            <w:rFonts w:ascii="Times New Roman" w:hAnsi="Times New Roman"/>
            <w:sz w:val="24"/>
            <w:szCs w:val="24"/>
          </w:rPr>
          <w:t>passed with a bipartisan vote of 233-175</w:t>
        </w:r>
      </w:hyperlink>
      <w:r>
        <w:rPr>
          <w:rFonts w:ascii="Times New Roman" w:hAnsi="Times New Roman"/>
          <w:sz w:val="24"/>
          <w:szCs w:val="24"/>
        </w:rPr>
        <w:t>.</w:t>
      </w:r>
    </w:p>
    <w:p w:rsidR="00AC5DC3" w:rsidRDefault="00AC5DC3" w:rsidP="00AC5DC3">
      <w:r>
        <w:rPr>
          <w:rFonts w:ascii="Times New Roman" w:hAnsi="Times New Roman"/>
          <w:sz w:val="24"/>
          <w:szCs w:val="24"/>
        </w:rPr>
        <w:t> </w:t>
      </w:r>
    </w:p>
    <w:p w:rsidR="00AC5DC3" w:rsidRDefault="00AC5DC3" w:rsidP="00AC5DC3">
      <w:hyperlink r:id="rId10" w:anchor="_Toc460246346" w:history="1">
        <w:r>
          <w:rPr>
            <w:rStyle w:val="Hyperlink"/>
            <w:rFonts w:ascii="Times New Roman" w:hAnsi="Times New Roman"/>
            <w:sz w:val="24"/>
            <w:szCs w:val="24"/>
          </w:rPr>
          <w:t xml:space="preserve">MS-13, which stands for “Mara </w:t>
        </w:r>
        <w:proofErr w:type="spellStart"/>
        <w:r>
          <w:rPr>
            <w:rStyle w:val="Hyperlink"/>
            <w:rFonts w:ascii="Times New Roman" w:hAnsi="Times New Roman"/>
            <w:sz w:val="24"/>
            <w:szCs w:val="24"/>
          </w:rPr>
          <w:t>Salvatrucha</w:t>
        </w:r>
        <w:proofErr w:type="spellEnd"/>
        <w:r>
          <w:rPr>
            <w:rStyle w:val="Hyperlink"/>
            <w:rFonts w:ascii="Times New Roman" w:hAnsi="Times New Roman"/>
            <w:sz w:val="24"/>
            <w:szCs w:val="24"/>
          </w:rPr>
          <w:t>,” is one of the major gangs operating in Central America with ties to the United States</w:t>
        </w:r>
      </w:hyperlink>
      <w:r>
        <w:rPr>
          <w:rFonts w:ascii="Times New Roman" w:hAnsi="Times New Roman"/>
          <w:sz w:val="24"/>
          <w:szCs w:val="24"/>
        </w:rPr>
        <w:t xml:space="preserve">. According to the Department of Justice (DOJ), there are approximately 10,000 members inside the United States and 40,000 members worldwide, and the gang is involved in criminal activities that include murder, drug trafficking, and human trafficking. In Nevada, </w:t>
      </w:r>
      <w:hyperlink r:id="rId11" w:history="1">
        <w:r>
          <w:rPr>
            <w:rStyle w:val="Hyperlink"/>
            <w:rFonts w:ascii="Times New Roman" w:hAnsi="Times New Roman"/>
            <w:sz w:val="24"/>
            <w:szCs w:val="24"/>
          </w:rPr>
          <w:t xml:space="preserve">an MS-13 gang member </w:t>
        </w:r>
        <w:proofErr w:type="gramStart"/>
        <w:r>
          <w:rPr>
            <w:rStyle w:val="Hyperlink"/>
            <w:rFonts w:ascii="Times New Roman" w:hAnsi="Times New Roman"/>
            <w:sz w:val="24"/>
            <w:szCs w:val="24"/>
          </w:rPr>
          <w:t>was found</w:t>
        </w:r>
        <w:proofErr w:type="gramEnd"/>
        <w:r>
          <w:rPr>
            <w:rStyle w:val="Hyperlink"/>
            <w:rFonts w:ascii="Times New Roman" w:hAnsi="Times New Roman"/>
            <w:sz w:val="24"/>
            <w:szCs w:val="24"/>
          </w:rPr>
          <w:t xml:space="preserve"> guilty of murder</w:t>
        </w:r>
      </w:hyperlink>
      <w:r>
        <w:rPr>
          <w:rFonts w:ascii="Times New Roman" w:hAnsi="Times New Roman"/>
          <w:sz w:val="24"/>
          <w:szCs w:val="24"/>
        </w:rPr>
        <w:t xml:space="preserve"> in November 2017 after he fatally shot two young men at an apartment in Sparks, NV seven years prior.</w:t>
      </w:r>
    </w:p>
    <w:p w:rsidR="00AC5DC3" w:rsidRDefault="00AC5DC3" w:rsidP="00AC5DC3">
      <w:r>
        <w:rPr>
          <w:rFonts w:ascii="Times New Roman" w:hAnsi="Times New Roman"/>
          <w:b/>
          <w:bCs/>
          <w:sz w:val="24"/>
          <w:szCs w:val="24"/>
        </w:rPr>
        <w:t> </w:t>
      </w:r>
    </w:p>
    <w:p w:rsidR="00AC5DC3" w:rsidRDefault="00AC5DC3" w:rsidP="00AC5DC3">
      <w:r>
        <w:rPr>
          <w:rFonts w:ascii="Times New Roman" w:hAnsi="Times New Roman"/>
          <w:sz w:val="24"/>
          <w:szCs w:val="24"/>
        </w:rPr>
        <w:t>The Criminal Alien Gang Removal Act would prohibit gang members from entering the country, and permit the immediate removal of criminal gang members who already are in the United States. Additionally, the proposal ensures that criminal alien gang members are ineligible for immigration benefits, such as asylum, special immigrant juvenile status, and temporary protected status.</w:t>
      </w:r>
    </w:p>
    <w:p w:rsidR="00AC5DC3" w:rsidRDefault="00AC5DC3" w:rsidP="00AC5DC3">
      <w:r>
        <w:rPr>
          <w:rFonts w:ascii="Times New Roman" w:hAnsi="Times New Roman"/>
          <w:sz w:val="24"/>
          <w:szCs w:val="24"/>
        </w:rPr>
        <w:t> </w:t>
      </w:r>
    </w:p>
    <w:p w:rsidR="00AC5DC3" w:rsidRDefault="00AC5DC3" w:rsidP="00AC5DC3">
      <w:r>
        <w:rPr>
          <w:rFonts w:ascii="Times New Roman" w:hAnsi="Times New Roman"/>
          <w:sz w:val="24"/>
          <w:szCs w:val="24"/>
        </w:rPr>
        <w:t xml:space="preserve">“In Nevada, gang violence has infiltrated our neighborhoods and threatened our communities, and that’s why I introduced the Criminal Alien Gang Member Removal Act. This legislation empowers law enforcement with the tools they need to help protect Nevadans from violent criminals, and it boosts public safety in Nevada and throughout the country by cracking down on gangs,” </w:t>
      </w:r>
      <w:r>
        <w:rPr>
          <w:rFonts w:ascii="Times New Roman" w:hAnsi="Times New Roman"/>
          <w:b/>
          <w:bCs/>
          <w:sz w:val="24"/>
          <w:szCs w:val="24"/>
        </w:rPr>
        <w:t>said Heller.</w:t>
      </w:r>
      <w:r>
        <w:rPr>
          <w:rFonts w:ascii="Times New Roman" w:hAnsi="Times New Roman"/>
          <w:sz w:val="24"/>
          <w:szCs w:val="24"/>
        </w:rPr>
        <w:t xml:space="preserve"> “Our entire immigration system is broken and in need of reform, and this commonsense bill to stop individuals who are affiliated with dangerous gangs, such as MS-13, from entering the United States represents a positive step in the right direction. I am encouraged by the bipartisan support for this bill, and I look forward to working with my Senate colleagues to send it to the President’s desk for his signature.”</w:t>
      </w:r>
    </w:p>
    <w:p w:rsidR="00AC5DC3" w:rsidRDefault="00AC5DC3" w:rsidP="00AC5DC3">
      <w:r>
        <w:rPr>
          <w:rFonts w:ascii="Times New Roman" w:hAnsi="Times New Roman"/>
          <w:sz w:val="24"/>
          <w:szCs w:val="24"/>
        </w:rPr>
        <w:t> </w:t>
      </w:r>
    </w:p>
    <w:p w:rsidR="00AC5DC3" w:rsidRDefault="00AC5DC3" w:rsidP="00AC5DC3">
      <w:hyperlink r:id="rId12" w:history="1">
        <w:r>
          <w:rPr>
            <w:rStyle w:val="Hyperlink"/>
            <w:rFonts w:ascii="Times New Roman" w:hAnsi="Times New Roman"/>
            <w:sz w:val="24"/>
            <w:szCs w:val="24"/>
            <w:shd w:val="clear" w:color="auto" w:fill="FFFFFF"/>
          </w:rPr>
          <w:t>The White House strongly supports the Criminal Alien Gang Member Removal Act</w:t>
        </w:r>
      </w:hyperlink>
      <w:r>
        <w:rPr>
          <w:rFonts w:ascii="Times New Roman" w:hAnsi="Times New Roman"/>
          <w:color w:val="293340"/>
          <w:sz w:val="24"/>
          <w:szCs w:val="24"/>
          <w:shd w:val="clear" w:color="auto" w:fill="FFFFFF"/>
        </w:rPr>
        <w:t xml:space="preserve">. In a </w:t>
      </w:r>
      <w:hyperlink r:id="rId13" w:history="1">
        <w:r>
          <w:rPr>
            <w:rStyle w:val="Hyperlink"/>
            <w:rFonts w:ascii="Times New Roman" w:hAnsi="Times New Roman"/>
            <w:sz w:val="24"/>
            <w:szCs w:val="24"/>
            <w:shd w:val="clear" w:color="auto" w:fill="FFFFFF"/>
          </w:rPr>
          <w:t>written statement</w:t>
        </w:r>
      </w:hyperlink>
      <w:r>
        <w:rPr>
          <w:rFonts w:ascii="Times New Roman" w:hAnsi="Times New Roman"/>
          <w:color w:val="293340"/>
          <w:sz w:val="24"/>
          <w:szCs w:val="24"/>
          <w:shd w:val="clear" w:color="auto" w:fill="FFFFFF"/>
        </w:rPr>
        <w:t xml:space="preserve">, </w:t>
      </w:r>
      <w:r>
        <w:rPr>
          <w:rFonts w:ascii="Times New Roman" w:hAnsi="Times New Roman"/>
          <w:sz w:val="24"/>
          <w:szCs w:val="24"/>
          <w:shd w:val="clear" w:color="auto" w:fill="FFFFFF"/>
        </w:rPr>
        <w:t xml:space="preserve">the White House stated, “Consistent with President Donald J. Trump’s priorities, the </w:t>
      </w:r>
      <w:r>
        <w:rPr>
          <w:rFonts w:ascii="Times New Roman" w:hAnsi="Times New Roman"/>
          <w:sz w:val="24"/>
          <w:szCs w:val="24"/>
          <w:shd w:val="clear" w:color="auto" w:fill="FFFFFF"/>
        </w:rPr>
        <w:lastRenderedPageBreak/>
        <w:t>bill strengthens law enforcement’s ability to fight transnational criminal gangs, such as MS-13, and counter the violence these dangerous groups bring to communities and neighborhoods across the Nation.”</w:t>
      </w:r>
    </w:p>
    <w:p w:rsidR="00AC5DC3" w:rsidRDefault="00AC5DC3" w:rsidP="00AC5DC3">
      <w:r>
        <w:rPr>
          <w:rFonts w:ascii="Times New Roman" w:hAnsi="Times New Roman"/>
          <w:color w:val="293340"/>
          <w:sz w:val="24"/>
          <w:szCs w:val="24"/>
          <w:shd w:val="clear" w:color="auto" w:fill="FFFFFF"/>
        </w:rPr>
        <w:t> </w:t>
      </w:r>
    </w:p>
    <w:p w:rsidR="00AC5DC3" w:rsidRDefault="00AC5DC3" w:rsidP="00AC5DC3">
      <w:pPr>
        <w:jc w:val="center"/>
      </w:pPr>
      <w:r>
        <w:t> </w:t>
      </w:r>
    </w:p>
    <w:p w:rsidR="00AC5DC3" w:rsidRDefault="00AC5DC3" w:rsidP="00AC5DC3">
      <w:pPr>
        <w:shd w:val="clear" w:color="auto" w:fill="FFFFFF"/>
        <w:jc w:val="center"/>
      </w:pPr>
      <w:r>
        <w:rPr>
          <w:rFonts w:ascii="Times New Roman" w:hAnsi="Times New Roman"/>
          <w:sz w:val="24"/>
          <w:szCs w:val="24"/>
        </w:rPr>
        <w:t>###</w:t>
      </w:r>
    </w:p>
    <w:p w:rsidR="00AC5DC3" w:rsidRDefault="00AC5DC3" w:rsidP="00AC5DC3">
      <w:pPr>
        <w:shd w:val="clear" w:color="auto" w:fill="FFFFFF"/>
        <w:jc w:val="center"/>
      </w:pPr>
      <w:r>
        <w:t> </w:t>
      </w:r>
    </w:p>
    <w:p w:rsidR="00AC5DC3" w:rsidRDefault="00AC5DC3" w:rsidP="00AC5DC3">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A0D8.CADDA5E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A0D8.CADDA5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A0D8.CADDA5E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A0D8.CADDA5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A0D8.CADDA5E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A0D8.CADDA5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C5DC3" w:rsidRDefault="00AC5DC3" w:rsidP="00AC5DC3">
      <w:r>
        <w:t> </w:t>
      </w:r>
    </w:p>
    <w:p w:rsidR="00E80E31" w:rsidRDefault="00AC5DC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C3"/>
    <w:rsid w:val="00634C75"/>
    <w:rsid w:val="008E7022"/>
    <w:rsid w:val="00A81AF1"/>
    <w:rsid w:val="00AC5DC3"/>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68576-3427-48CD-A3E8-33BE7E1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C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D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stock.house.gov/media-center/press-releases/comstock-king-labrador-goodlatte-introduce-bill-combat-gang-violence-and" TargetMode="External"/><Relationship Id="rId13" Type="http://schemas.openxmlformats.org/officeDocument/2006/relationships/hyperlink" Target="https://www.whitehouse.gov/briefings-statements/h-r-3697-criminal-alien-gang-member-removal-act/"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ww.justice.gov/opa/speech/file/958481/download" TargetMode="External"/><Relationship Id="rId12" Type="http://schemas.openxmlformats.org/officeDocument/2006/relationships/hyperlink" Target="https://www.whitehouse.gov/briefings-statements/h-r-3697-criminal-alien-gang-member-removal-act/" TargetMode="External"/><Relationship Id="rId17" Type="http://schemas.openxmlformats.org/officeDocument/2006/relationships/hyperlink" Target="http://twitter.com/SenDeanHeller" TargetMode="External"/><Relationship Id="rId2" Type="http://schemas.openxmlformats.org/officeDocument/2006/relationships/settings" Target="settings.xml"/><Relationship Id="rId16" Type="http://schemas.openxmlformats.org/officeDocument/2006/relationships/image" Target="cid:image002.png@01D3A0D8.CADDA5E0" TargetMode="External"/><Relationship Id="rId20" Type="http://schemas.openxmlformats.org/officeDocument/2006/relationships/hyperlink" Target="http://www.youtube.com/user/SenDeanHeller"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rgj.com/story/news/crime/2017/10/13/ms-13-gang-member-found-guilty-sparks-murders/763466001/" TargetMode="External"/><Relationship Id="rId24" Type="http://schemas.openxmlformats.org/officeDocument/2006/relationships/theme" Target="theme/theme1.xml"/><Relationship Id="rId5" Type="http://schemas.openxmlformats.org/officeDocument/2006/relationships/image" Target="cid:image001.png@01D3A0D8.CADDA5E0"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crs.gov/Reports/RL34112?source=search&amp;guid=2e98e73fa5c44eb2a9942677fd8885ff&amp;index=0" TargetMode="External"/><Relationship Id="rId19" Type="http://schemas.openxmlformats.org/officeDocument/2006/relationships/image" Target="cid:image003.png@01D3A0D8.CADDA5E0" TargetMode="External"/><Relationship Id="rId4" Type="http://schemas.openxmlformats.org/officeDocument/2006/relationships/image" Target="media/image1.png"/><Relationship Id="rId9" Type="http://schemas.openxmlformats.org/officeDocument/2006/relationships/hyperlink" Target="https://comstock.house.gov/media-center/press-releases/comstock-goodlatte-labrador-king-praise-house-passage-bill-combat-gang"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4.png@01D3A0D8.CADDA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Company>United States Senate</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2018-11-27T20:02:00Z</dcterms:created>
  <dcterms:modified xsi:type="dcterms:W3CDTF">2018-11-27T20:02:00Z</dcterms:modified>
</cp:coreProperties>
</file>