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917" w:rsidRDefault="00CA5917" w:rsidP="00CA5917">
      <w:pPr>
        <w:jc w:val="center"/>
        <w:rPr>
          <w:color w:val="000000"/>
        </w:rPr>
      </w:pPr>
      <w:r>
        <w:rPr>
          <w:noProof/>
          <w:color w:val="000000"/>
          <w:sz w:val="22"/>
          <w:szCs w:val="22"/>
        </w:rPr>
        <w:drawing>
          <wp:inline distT="0" distB="0" distL="0" distR="0">
            <wp:extent cx="6048375" cy="1266825"/>
            <wp:effectExtent l="0" t="0" r="9525" b="9525"/>
            <wp:docPr id="1" name="Picture 1" descr="cid:image001.png@01D3FCFB.0B5447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FCFB.0B5447E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6048375" cy="1266825"/>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CA5917" w:rsidTr="00CA5917">
        <w:trPr>
          <w:trHeight w:val="270"/>
          <w:jc w:val="center"/>
        </w:trPr>
        <w:tc>
          <w:tcPr>
            <w:tcW w:w="5181" w:type="dxa"/>
            <w:tcMar>
              <w:top w:w="0" w:type="dxa"/>
              <w:left w:w="108" w:type="dxa"/>
              <w:bottom w:w="0" w:type="dxa"/>
              <w:right w:w="108" w:type="dxa"/>
            </w:tcMar>
            <w:hideMark/>
          </w:tcPr>
          <w:p w:rsidR="00CA5917" w:rsidRDefault="00CA5917">
            <w:pPr>
              <w:spacing w:line="252" w:lineRule="auto"/>
            </w:pPr>
            <w:r>
              <w:rPr>
                <w:rFonts w:ascii="Times New Roman" w:hAnsi="Times New Roman"/>
                <w:b/>
                <w:bCs/>
              </w:rPr>
              <w:t>For Immediate Release:</w:t>
            </w:r>
          </w:p>
        </w:tc>
        <w:tc>
          <w:tcPr>
            <w:tcW w:w="4179" w:type="dxa"/>
            <w:tcMar>
              <w:top w:w="0" w:type="dxa"/>
              <w:left w:w="108" w:type="dxa"/>
              <w:bottom w:w="0" w:type="dxa"/>
              <w:right w:w="108" w:type="dxa"/>
            </w:tcMar>
            <w:hideMark/>
          </w:tcPr>
          <w:p w:rsidR="00CA5917" w:rsidRDefault="00CA5917">
            <w:pPr>
              <w:spacing w:line="252" w:lineRule="auto"/>
              <w:jc w:val="right"/>
            </w:pPr>
            <w:r>
              <w:rPr>
                <w:rFonts w:ascii="Times New Roman" w:hAnsi="Times New Roman"/>
                <w:b/>
                <w:bCs/>
              </w:rPr>
              <w:t>Contact: </w:t>
            </w:r>
            <w:hyperlink r:id="rId6" w:history="1">
              <w:r>
                <w:rPr>
                  <w:rStyle w:val="Hyperlink"/>
                  <w:rFonts w:ascii="Times New Roman" w:hAnsi="Times New Roman"/>
                  <w:color w:val="2E74B5"/>
                </w:rPr>
                <w:t>Megan Taylor</w:t>
              </w:r>
            </w:hyperlink>
          </w:p>
        </w:tc>
      </w:tr>
      <w:tr w:rsidR="00CA5917" w:rsidTr="00CA5917">
        <w:trPr>
          <w:trHeight w:val="360"/>
          <w:jc w:val="center"/>
        </w:trPr>
        <w:tc>
          <w:tcPr>
            <w:tcW w:w="5181" w:type="dxa"/>
            <w:tcMar>
              <w:top w:w="0" w:type="dxa"/>
              <w:left w:w="108" w:type="dxa"/>
              <w:bottom w:w="0" w:type="dxa"/>
              <w:right w:w="108" w:type="dxa"/>
            </w:tcMar>
            <w:hideMark/>
          </w:tcPr>
          <w:p w:rsidR="00CA5917" w:rsidRDefault="00CA5917">
            <w:pPr>
              <w:spacing w:line="252" w:lineRule="auto"/>
            </w:pPr>
            <w:r>
              <w:rPr>
                <w:rFonts w:ascii="Times New Roman" w:hAnsi="Times New Roman"/>
              </w:rPr>
              <w:t>June 5, 2018</w:t>
            </w:r>
          </w:p>
        </w:tc>
        <w:tc>
          <w:tcPr>
            <w:tcW w:w="4179" w:type="dxa"/>
            <w:tcMar>
              <w:top w:w="0" w:type="dxa"/>
              <w:left w:w="108" w:type="dxa"/>
              <w:bottom w:w="0" w:type="dxa"/>
              <w:right w:w="108" w:type="dxa"/>
            </w:tcMar>
            <w:hideMark/>
          </w:tcPr>
          <w:p w:rsidR="00CA5917" w:rsidRDefault="00CA5917">
            <w:pPr>
              <w:spacing w:line="252" w:lineRule="auto"/>
              <w:jc w:val="right"/>
            </w:pPr>
            <w:r>
              <w:rPr>
                <w:rFonts w:ascii="Times New Roman" w:hAnsi="Times New Roman"/>
              </w:rPr>
              <w:t>202-224-6244</w:t>
            </w:r>
          </w:p>
        </w:tc>
      </w:tr>
    </w:tbl>
    <w:p w:rsidR="00CA5917" w:rsidRDefault="00CA5917" w:rsidP="00CA5917">
      <w:pPr>
        <w:jc w:val="center"/>
        <w:rPr>
          <w:color w:val="000000"/>
        </w:rPr>
      </w:pPr>
      <w:r>
        <w:rPr>
          <w:rFonts w:ascii="Times New Roman" w:hAnsi="Times New Roman"/>
          <w:b/>
          <w:bCs/>
          <w:color w:val="000000"/>
        </w:rPr>
        <w:br/>
      </w:r>
      <w:bookmarkStart w:id="0" w:name="_GoBack"/>
      <w:r>
        <w:rPr>
          <w:rFonts w:ascii="Times New Roman" w:hAnsi="Times New Roman"/>
          <w:b/>
          <w:bCs/>
          <w:color w:val="000000"/>
          <w:sz w:val="32"/>
          <w:szCs w:val="32"/>
        </w:rPr>
        <w:t xml:space="preserve">Heller Joins President Trump at Signing Ceremony for Bill </w:t>
      </w:r>
      <w:r>
        <w:rPr>
          <w:rFonts w:ascii="Times New Roman" w:hAnsi="Times New Roman"/>
          <w:b/>
          <w:bCs/>
          <w:sz w:val="32"/>
          <w:szCs w:val="32"/>
        </w:rPr>
        <w:t xml:space="preserve">to Help Nevada’s Young Cancer Patients </w:t>
      </w:r>
      <w:bookmarkEnd w:id="0"/>
      <w:r>
        <w:rPr>
          <w:rFonts w:ascii="Times New Roman" w:hAnsi="Times New Roman"/>
          <w:b/>
          <w:bCs/>
          <w:color w:val="000000"/>
          <w:sz w:val="32"/>
          <w:szCs w:val="32"/>
        </w:rPr>
        <w:br/>
      </w:r>
      <w:r>
        <w:rPr>
          <w:rFonts w:ascii="Times New Roman" w:hAnsi="Times New Roman"/>
          <w:i/>
          <w:iCs/>
          <w:color w:val="000000"/>
          <w:sz w:val="32"/>
          <w:szCs w:val="32"/>
        </w:rPr>
        <w:t>Heller is a Cosponsor of the Childhood Cancer STAR Act</w:t>
      </w:r>
    </w:p>
    <w:p w:rsidR="00CA5917" w:rsidRDefault="00CA5917" w:rsidP="00CA5917">
      <w:pPr>
        <w:rPr>
          <w:color w:val="000000"/>
        </w:rPr>
      </w:pPr>
      <w:r>
        <w:rPr>
          <w:rFonts w:ascii="Times New Roman" w:hAnsi="Times New Roman"/>
          <w:color w:val="000000"/>
          <w:sz w:val="22"/>
          <w:szCs w:val="22"/>
        </w:rPr>
        <w:t> </w:t>
      </w:r>
    </w:p>
    <w:p w:rsidR="00CA5917" w:rsidRDefault="00CA5917" w:rsidP="00CA5917">
      <w:pPr>
        <w:rPr>
          <w:color w:val="000000"/>
        </w:rPr>
      </w:pPr>
      <w:r>
        <w:rPr>
          <w:rFonts w:ascii="Times New Roman" w:hAnsi="Times New Roman"/>
          <w:b/>
          <w:bCs/>
          <w:color w:val="000000"/>
        </w:rPr>
        <w:t>WASHINGTON</w:t>
      </w:r>
      <w:r>
        <w:rPr>
          <w:rFonts w:ascii="Times New Roman" w:hAnsi="Times New Roman"/>
          <w:color w:val="000000"/>
        </w:rPr>
        <w:t> – U.S. Senator Dean Heller (R-NV) today joined President Trump at the signing ceremony for the Childhood Cancer Survivorship, Treatment, Access, and Research (STAR) Act (S.292), bipartisan </w:t>
      </w:r>
      <w:hyperlink r:id="rId7" w:history="1">
        <w:r>
          <w:rPr>
            <w:rStyle w:val="Hyperlink"/>
            <w:rFonts w:ascii="Times New Roman" w:hAnsi="Times New Roman"/>
            <w:color w:val="2E74B5"/>
          </w:rPr>
          <w:t>legislation cosponsored by Heller to accelerate pediatric cancer research and provide resources for young patients</w:t>
        </w:r>
      </w:hyperlink>
      <w:r>
        <w:rPr>
          <w:rFonts w:ascii="Times New Roman" w:hAnsi="Times New Roman"/>
          <w:color w:val="000000"/>
        </w:rPr>
        <w:t>.</w:t>
      </w:r>
      <w:r>
        <w:rPr>
          <w:rFonts w:ascii="Times New Roman" w:hAnsi="Times New Roman"/>
          <w:color w:val="1F497D"/>
        </w:rPr>
        <w:t xml:space="preserve"> </w:t>
      </w:r>
      <w:r>
        <w:rPr>
          <w:rFonts w:ascii="Times New Roman" w:hAnsi="Times New Roman"/>
          <w:color w:val="000000"/>
        </w:rPr>
        <w:t>According to the National Institutes of Health’s (NIH’s) </w:t>
      </w:r>
      <w:hyperlink r:id="rId8" w:anchor="q1" w:history="1">
        <w:r>
          <w:rPr>
            <w:rStyle w:val="Hyperlink"/>
            <w:rFonts w:ascii="Times New Roman" w:hAnsi="Times New Roman"/>
            <w:color w:val="2E74B5"/>
          </w:rPr>
          <w:t>National Cancer Institute</w:t>
        </w:r>
      </w:hyperlink>
      <w:r>
        <w:rPr>
          <w:rFonts w:ascii="Times New Roman" w:hAnsi="Times New Roman"/>
          <w:color w:val="000000"/>
        </w:rPr>
        <w:t>, childhood cancer is the leading cause of death by disease past infancy among children in the U.S.</w:t>
      </w:r>
    </w:p>
    <w:p w:rsidR="00CA5917" w:rsidRDefault="00CA5917" w:rsidP="00CA5917">
      <w:pPr>
        <w:rPr>
          <w:color w:val="1F497D"/>
          <w:sz w:val="22"/>
          <w:szCs w:val="22"/>
        </w:rPr>
      </w:pPr>
    </w:p>
    <w:p w:rsidR="00CA5917" w:rsidRDefault="00CA5917" w:rsidP="00CA5917">
      <w:pPr>
        <w:rPr>
          <w:rFonts w:ascii="Times New Roman" w:hAnsi="Times New Roman"/>
        </w:rPr>
      </w:pPr>
      <w:r>
        <w:rPr>
          <w:rFonts w:ascii="Times New Roman" w:hAnsi="Times New Roman"/>
        </w:rPr>
        <w:t>In April, Johnny Hartman, a childhood cancer survivor from Sparks, NV</w:t>
      </w:r>
      <w:r>
        <w:rPr>
          <w:rFonts w:ascii="Times New Roman" w:hAnsi="Times New Roman"/>
          <w:color w:val="1F497D"/>
        </w:rPr>
        <w:t xml:space="preserve">, </w:t>
      </w:r>
      <w:hyperlink r:id="rId9" w:history="1">
        <w:r>
          <w:rPr>
            <w:rStyle w:val="Hyperlink"/>
            <w:rFonts w:ascii="Times New Roman" w:hAnsi="Times New Roman"/>
          </w:rPr>
          <w:t>shared his story with Heller</w:t>
        </w:r>
      </w:hyperlink>
      <w:r>
        <w:rPr>
          <w:rFonts w:ascii="Times New Roman" w:hAnsi="Times New Roman"/>
          <w:color w:val="1F497D"/>
        </w:rPr>
        <w:t xml:space="preserve"> </w:t>
      </w:r>
      <w:r>
        <w:rPr>
          <w:rFonts w:ascii="Times New Roman" w:hAnsi="Times New Roman"/>
        </w:rPr>
        <w:t>and discussed the importance of the STAR Act becoming law. Hartman represented the Northern Nevada Children’s Cancer Foundation (NNCCF) and the state of Nevada in support of the STAR Act. Additionally, the American Cancer Society Cancer Action Network, American Childhood Cancer Organization, and St. Jude Children’s Research Hospital support the legislation.</w:t>
      </w:r>
    </w:p>
    <w:p w:rsidR="00CA5917" w:rsidRDefault="00CA5917" w:rsidP="00CA5917">
      <w:pPr>
        <w:rPr>
          <w:rFonts w:ascii="Times New Roman" w:hAnsi="Times New Roman"/>
        </w:rPr>
      </w:pPr>
    </w:p>
    <w:p w:rsidR="00CA5917" w:rsidRDefault="00CA5917" w:rsidP="00CA5917">
      <w:pPr>
        <w:rPr>
          <w:rFonts w:ascii="Times New Roman" w:hAnsi="Times New Roman"/>
          <w:color w:val="000000"/>
        </w:rPr>
      </w:pPr>
      <w:r>
        <w:rPr>
          <w:rFonts w:ascii="Times New Roman" w:hAnsi="Times New Roman"/>
          <w:color w:val="000000"/>
        </w:rPr>
        <w:t xml:space="preserve">“I applaud the President for signing into law this important bill that will </w:t>
      </w:r>
      <w:r>
        <w:rPr>
          <w:rFonts w:ascii="Times New Roman" w:hAnsi="Times New Roman"/>
        </w:rPr>
        <w:t xml:space="preserve">help researchers and young patients in Nevada fight against pediatric cancers,” </w:t>
      </w:r>
      <w:r>
        <w:rPr>
          <w:rFonts w:ascii="Times New Roman" w:hAnsi="Times New Roman"/>
          <w:b/>
          <w:bCs/>
        </w:rPr>
        <w:t>said Heller.</w:t>
      </w:r>
      <w:r>
        <w:rPr>
          <w:rFonts w:ascii="Times New Roman" w:hAnsi="Times New Roman"/>
        </w:rPr>
        <w:t> “This new law supports survivors and gives our nation’s top disease fighters the critical resources they need to develop new treatments to save lives. It represents an important step in our battle to put an end to cancers that cut short too many young lives, and I was proud to support it and help send it to the President’s desk.”</w:t>
      </w:r>
    </w:p>
    <w:p w:rsidR="00CA5917" w:rsidRDefault="00CA5917" w:rsidP="00CA5917">
      <w:pPr>
        <w:rPr>
          <w:color w:val="000000"/>
        </w:rPr>
      </w:pPr>
      <w:r>
        <w:rPr>
          <w:rFonts w:ascii="Times New Roman" w:hAnsi="Times New Roman"/>
          <w:color w:val="000000"/>
        </w:rPr>
        <w:t>  </w:t>
      </w:r>
    </w:p>
    <w:p w:rsidR="00CA5917" w:rsidRDefault="00CA5917" w:rsidP="00CA5917">
      <w:pPr>
        <w:rPr>
          <w:rFonts w:ascii="Times New Roman" w:hAnsi="Times New Roman"/>
        </w:rPr>
      </w:pPr>
      <w:r>
        <w:rPr>
          <w:rFonts w:ascii="Times New Roman" w:hAnsi="Times New Roman"/>
          <w:b/>
          <w:bCs/>
        </w:rPr>
        <w:t>The AllianceForChildhoodCancer.org is quoted on Northern Nevada Children’s Cancer Foundation website saying</w:t>
      </w:r>
      <w:r>
        <w:rPr>
          <w:rFonts w:ascii="Times New Roman" w:hAnsi="Times New Roman"/>
        </w:rPr>
        <w:t xml:space="preserve">, “The Childhood Cancer Survivorship, Treatment, Access, and Research (STAR) Act is the most comprehensive childhood cancer bill ever taken up by Congress. It would expand opportunities for childhood cancer research, improve efforts to identify and track childhood cancer incidences and enhance the quality of life for childhood cancer survivors.” </w:t>
      </w:r>
    </w:p>
    <w:p w:rsidR="00CA5917" w:rsidRDefault="00CA5917" w:rsidP="00CA5917">
      <w:pPr>
        <w:rPr>
          <w:color w:val="000000"/>
        </w:rPr>
      </w:pPr>
      <w:r>
        <w:rPr>
          <w:rFonts w:ascii="Times New Roman" w:hAnsi="Times New Roman"/>
          <w:b/>
          <w:bCs/>
          <w:color w:val="000000"/>
          <w:u w:val="single"/>
        </w:rPr>
        <w:br/>
      </w:r>
      <w:proofErr w:type="gramStart"/>
      <w:r>
        <w:rPr>
          <w:rFonts w:ascii="Times New Roman" w:hAnsi="Times New Roman"/>
          <w:color w:val="000000"/>
        </w:rPr>
        <w:t xml:space="preserve">The Childhood Cancer STAR Act was introduced by U.S. Senators Jack Reed (D-RI) and Shelley Moore </w:t>
      </w:r>
      <w:proofErr w:type="spellStart"/>
      <w:r>
        <w:rPr>
          <w:rFonts w:ascii="Times New Roman" w:hAnsi="Times New Roman"/>
          <w:color w:val="000000"/>
        </w:rPr>
        <w:t>Capito</w:t>
      </w:r>
      <w:proofErr w:type="spellEnd"/>
      <w:r>
        <w:rPr>
          <w:rFonts w:ascii="Times New Roman" w:hAnsi="Times New Roman"/>
          <w:color w:val="000000"/>
        </w:rPr>
        <w:t xml:space="preserve"> (R-WV)</w:t>
      </w:r>
      <w:proofErr w:type="gramEnd"/>
      <w:r>
        <w:rPr>
          <w:rFonts w:ascii="Times New Roman" w:hAnsi="Times New Roman"/>
          <w:color w:val="000000"/>
        </w:rPr>
        <w:t>.</w:t>
      </w:r>
    </w:p>
    <w:p w:rsidR="00CA5917" w:rsidRDefault="00CA5917" w:rsidP="00CA5917">
      <w:pPr>
        <w:rPr>
          <w:color w:val="000000"/>
        </w:rPr>
      </w:pPr>
      <w:r>
        <w:rPr>
          <w:rFonts w:ascii="Times New Roman" w:hAnsi="Times New Roman"/>
          <w:color w:val="000000"/>
        </w:rPr>
        <w:t>  </w:t>
      </w:r>
    </w:p>
    <w:p w:rsidR="00CA5917" w:rsidRDefault="00CA5917" w:rsidP="00CA5917">
      <w:pPr>
        <w:shd w:val="clear" w:color="auto" w:fill="FFFFFF"/>
        <w:jc w:val="center"/>
        <w:rPr>
          <w:color w:val="000000"/>
        </w:rPr>
      </w:pPr>
      <w:r>
        <w:rPr>
          <w:rFonts w:ascii="Times New Roman" w:hAnsi="Times New Roman"/>
          <w:color w:val="000000"/>
        </w:rPr>
        <w:lastRenderedPageBreak/>
        <w:t>###</w:t>
      </w:r>
    </w:p>
    <w:p w:rsidR="00CA5917" w:rsidRDefault="00CA5917" w:rsidP="00CA5917"/>
    <w:p w:rsidR="00CA5917" w:rsidRDefault="00CA5917" w:rsidP="00CA5917"/>
    <w:p w:rsidR="00E80E31" w:rsidRDefault="00CA5917"/>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917"/>
    <w:rsid w:val="00634C75"/>
    <w:rsid w:val="008E7022"/>
    <w:rsid w:val="00A81AF1"/>
    <w:rsid w:val="00B945D8"/>
    <w:rsid w:val="00CA5917"/>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F4535D-79E0-474C-90DB-4011DF0AA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917"/>
    <w:rPr>
      <w:rFonts w:ascii="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591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8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cer.gov/types/childhood-cancers/child-adolescent-cancers-fact-sheet" TargetMode="External"/><Relationship Id="rId3" Type="http://schemas.openxmlformats.org/officeDocument/2006/relationships/webSettings" Target="webSettings.xml"/><Relationship Id="rId7" Type="http://schemas.openxmlformats.org/officeDocument/2006/relationships/hyperlink" Target="https://www.heller.senate.gov/public/index.cfm/2018/2/heller-backs-bipartisan-bill-to-fight-childhood-cance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theme" Target="theme/theme1.xml"/><Relationship Id="rId5" Type="http://schemas.openxmlformats.org/officeDocument/2006/relationships/image" Target="cid:image001.png@01D3FCFB.0B5447E0"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nvchildrenscancer.org/johnnysactionda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2238</Characters>
  <Application>Microsoft Office Word</Application>
  <DocSecurity>0</DocSecurity>
  <Lines>18</Lines>
  <Paragraphs>5</Paragraphs>
  <ScaleCrop>false</ScaleCrop>
  <Company>United States Senate</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2018-11-27T21:58:00Z</dcterms:created>
  <dcterms:modified xsi:type="dcterms:W3CDTF">2018-11-27T21:58:00Z</dcterms:modified>
</cp:coreProperties>
</file>