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C7" w:rsidRDefault="00E913C7" w:rsidP="00E913C7">
      <w:pPr>
        <w:jc w:val="center"/>
        <w:rPr>
          <w:color w:val="1F497D"/>
        </w:rPr>
      </w:pPr>
      <w:r>
        <w:rPr>
          <w:rFonts w:ascii="Times New Roman" w:hAnsi="Times New Roman"/>
          <w:noProof/>
          <w:color w:val="1F497D"/>
        </w:rPr>
        <w:drawing>
          <wp:inline distT="0" distB="0" distL="0" distR="0">
            <wp:extent cx="5943600" cy="1257300"/>
            <wp:effectExtent l="0" t="0" r="0" b="0"/>
            <wp:docPr id="5" name="Picture 5" descr="cid:image001.png@01D379AE.0D63A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9AE.0D63A1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913C7" w:rsidTr="00E913C7">
        <w:trPr>
          <w:trHeight w:val="270"/>
          <w:jc w:val="center"/>
        </w:trPr>
        <w:tc>
          <w:tcPr>
            <w:tcW w:w="5181" w:type="dxa"/>
            <w:tcMar>
              <w:top w:w="0" w:type="dxa"/>
              <w:left w:w="108" w:type="dxa"/>
              <w:bottom w:w="0" w:type="dxa"/>
              <w:right w:w="108" w:type="dxa"/>
            </w:tcMar>
            <w:hideMark/>
          </w:tcPr>
          <w:p w:rsidR="00E913C7" w:rsidRDefault="00E913C7">
            <w:pPr>
              <w:spacing w:line="252" w:lineRule="auto"/>
              <w:rPr>
                <w:rFonts w:ascii="Times New Roman" w:hAnsi="Times New Roman"/>
                <w:sz w:val="24"/>
                <w:szCs w:val="24"/>
              </w:rPr>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E913C7" w:rsidRDefault="00E913C7">
            <w:pPr>
              <w:spacing w:line="252" w:lineRule="auto"/>
              <w:jc w:val="right"/>
              <w:rPr>
                <w:rFonts w:ascii="Times New Roman" w:hAnsi="Times New Roman"/>
                <w:sz w:val="24"/>
                <w:szCs w:val="24"/>
              </w:rPr>
            </w:pPr>
            <w:r>
              <w:rPr>
                <w:rFonts w:ascii="Times New Roman" w:hAnsi="Times New Roman"/>
                <w:b/>
                <w:bCs/>
                <w:sz w:val="24"/>
                <w:szCs w:val="24"/>
              </w:rPr>
              <w:t xml:space="preserve">Contact: </w:t>
            </w:r>
            <w:hyperlink r:id="rId7" w:history="1">
              <w:r>
                <w:rPr>
                  <w:rStyle w:val="Hyperlink"/>
                  <w:rFonts w:ascii="Times New Roman" w:hAnsi="Times New Roman"/>
                  <w:sz w:val="24"/>
                  <w:szCs w:val="24"/>
                </w:rPr>
                <w:t>Megan Taylor</w:t>
              </w:r>
            </w:hyperlink>
          </w:p>
        </w:tc>
      </w:tr>
      <w:tr w:rsidR="00E913C7" w:rsidTr="00E913C7">
        <w:trPr>
          <w:trHeight w:val="360"/>
          <w:jc w:val="center"/>
        </w:trPr>
        <w:tc>
          <w:tcPr>
            <w:tcW w:w="5181" w:type="dxa"/>
            <w:tcMar>
              <w:top w:w="0" w:type="dxa"/>
              <w:left w:w="108" w:type="dxa"/>
              <w:bottom w:w="0" w:type="dxa"/>
              <w:right w:w="108" w:type="dxa"/>
            </w:tcMar>
            <w:hideMark/>
          </w:tcPr>
          <w:p w:rsidR="00E913C7" w:rsidRDefault="00E913C7">
            <w:pPr>
              <w:spacing w:line="252" w:lineRule="auto"/>
              <w:rPr>
                <w:rFonts w:ascii="Times New Roman" w:hAnsi="Times New Roman"/>
                <w:sz w:val="24"/>
                <w:szCs w:val="24"/>
              </w:rPr>
            </w:pPr>
            <w:r>
              <w:rPr>
                <w:rFonts w:ascii="Times New Roman" w:hAnsi="Times New Roman"/>
                <w:sz w:val="24"/>
                <w:szCs w:val="24"/>
              </w:rPr>
              <w:t>December 20, 2017</w:t>
            </w:r>
          </w:p>
        </w:tc>
        <w:tc>
          <w:tcPr>
            <w:tcW w:w="4179" w:type="dxa"/>
            <w:tcMar>
              <w:top w:w="0" w:type="dxa"/>
              <w:left w:w="108" w:type="dxa"/>
              <w:bottom w:w="0" w:type="dxa"/>
              <w:right w:w="108" w:type="dxa"/>
            </w:tcMar>
            <w:hideMark/>
          </w:tcPr>
          <w:p w:rsidR="00E913C7" w:rsidRDefault="00E913C7">
            <w:pPr>
              <w:spacing w:line="252" w:lineRule="auto"/>
              <w:jc w:val="right"/>
              <w:rPr>
                <w:rFonts w:ascii="Times New Roman" w:hAnsi="Times New Roman"/>
                <w:sz w:val="24"/>
                <w:szCs w:val="24"/>
              </w:rPr>
            </w:pPr>
            <w:r>
              <w:rPr>
                <w:rFonts w:ascii="Times New Roman" w:hAnsi="Times New Roman"/>
                <w:sz w:val="24"/>
                <w:szCs w:val="24"/>
              </w:rPr>
              <w:t>202-224-6244</w:t>
            </w:r>
          </w:p>
        </w:tc>
      </w:tr>
    </w:tbl>
    <w:p w:rsidR="00E913C7" w:rsidRDefault="00E913C7" w:rsidP="00E913C7">
      <w:pPr>
        <w:jc w:val="center"/>
        <w:rPr>
          <w:rFonts w:ascii="Times New Roman" w:hAnsi="Times New Roman"/>
          <w:sz w:val="24"/>
          <w:szCs w:val="24"/>
        </w:rPr>
      </w:pPr>
      <w:r>
        <w:rPr>
          <w:rFonts w:ascii="Times New Roman" w:hAnsi="Times New Roman"/>
          <w:b/>
          <w:bCs/>
          <w:sz w:val="24"/>
          <w:szCs w:val="24"/>
        </w:rPr>
        <w:t> </w:t>
      </w:r>
    </w:p>
    <w:p w:rsidR="00E913C7" w:rsidRDefault="00E913C7" w:rsidP="00E913C7">
      <w:pPr>
        <w:jc w:val="center"/>
        <w:rPr>
          <w:b/>
          <w:bCs/>
          <w:i/>
          <w:iCs/>
          <w:sz w:val="36"/>
          <w:szCs w:val="36"/>
        </w:rPr>
      </w:pPr>
      <w:bookmarkStart w:id="0" w:name="_GoBack"/>
      <w:r>
        <w:rPr>
          <w:rFonts w:ascii="Times New Roman" w:hAnsi="Times New Roman"/>
          <w:b/>
          <w:bCs/>
          <w:sz w:val="36"/>
          <w:szCs w:val="36"/>
        </w:rPr>
        <w:t xml:space="preserve">Heller Joins President Trump, Colleagues at White House </w:t>
      </w:r>
      <w:proofErr w:type="gramStart"/>
      <w:r>
        <w:rPr>
          <w:rFonts w:ascii="Times New Roman" w:hAnsi="Times New Roman"/>
          <w:b/>
          <w:bCs/>
          <w:sz w:val="36"/>
          <w:szCs w:val="36"/>
        </w:rPr>
        <w:t>After</w:t>
      </w:r>
      <w:proofErr w:type="gramEnd"/>
      <w:r>
        <w:rPr>
          <w:rFonts w:ascii="Times New Roman" w:hAnsi="Times New Roman"/>
          <w:b/>
          <w:bCs/>
          <w:sz w:val="36"/>
          <w:szCs w:val="36"/>
        </w:rPr>
        <w:t xml:space="preserve"> Congress Passes Historic Tax Relief Bill</w:t>
      </w:r>
      <w:bookmarkEnd w:id="0"/>
      <w:r>
        <w:rPr>
          <w:rFonts w:ascii="Times New Roman" w:hAnsi="Times New Roman"/>
          <w:b/>
          <w:bCs/>
          <w:sz w:val="36"/>
          <w:szCs w:val="36"/>
        </w:rPr>
        <w:br/>
      </w:r>
      <w:r>
        <w:rPr>
          <w:rFonts w:ascii="Times New Roman" w:hAnsi="Times New Roman"/>
          <w:b/>
          <w:bCs/>
          <w:i/>
          <w:iCs/>
          <w:sz w:val="36"/>
          <w:szCs w:val="36"/>
        </w:rPr>
        <w:t>“Nevadans Win When the President Signs These Critical Tax Cuts into Law”</w:t>
      </w:r>
    </w:p>
    <w:p w:rsidR="00E913C7" w:rsidRDefault="00E913C7" w:rsidP="00E913C7">
      <w:pPr>
        <w:rPr>
          <w:rFonts w:ascii="Times New Roman" w:hAnsi="Times New Roman"/>
          <w:sz w:val="24"/>
          <w:szCs w:val="24"/>
        </w:rPr>
      </w:pPr>
      <w:r>
        <w:rPr>
          <w:rFonts w:ascii="Times New Roman" w:hAnsi="Times New Roman"/>
          <w:sz w:val="24"/>
          <w:szCs w:val="24"/>
        </w:rPr>
        <w:t> </w:t>
      </w:r>
    </w:p>
    <w:p w:rsidR="00E913C7" w:rsidRDefault="00E913C7" w:rsidP="00E913C7">
      <w:pPr>
        <w:rPr>
          <w:rFonts w:ascii="Times New Roman" w:hAnsi="Times New Roman"/>
          <w:sz w:val="24"/>
          <w:szCs w:val="24"/>
        </w:rPr>
      </w:pPr>
      <w:proofErr w:type="gramStart"/>
      <w:r>
        <w:rPr>
          <w:rFonts w:ascii="Times New Roman" w:hAnsi="Times New Roman"/>
          <w:b/>
          <w:bCs/>
          <w:sz w:val="24"/>
          <w:szCs w:val="24"/>
        </w:rPr>
        <w:t>Washington, D.C. –</w:t>
      </w:r>
      <w:r>
        <w:rPr>
          <w:rFonts w:ascii="Times New Roman" w:hAnsi="Times New Roman"/>
          <w:sz w:val="24"/>
          <w:szCs w:val="24"/>
        </w:rPr>
        <w:t xml:space="preserve"> U.S. Senator Dean Heller (R-NV) today joined President Trump, officials from the Administration, and members of the Senate and U.S. House of Representatives at the White House following today’s congressional approval of the </w:t>
      </w:r>
      <w:hyperlink r:id="rId8" w:history="1">
        <w:r>
          <w:rPr>
            <w:rStyle w:val="Hyperlink"/>
            <w:rFonts w:ascii="Times New Roman" w:hAnsi="Times New Roman"/>
            <w:sz w:val="24"/>
            <w:szCs w:val="24"/>
          </w:rPr>
          <w:t>Tax Cuts and Jobs Act</w:t>
        </w:r>
      </w:hyperlink>
      <w:r>
        <w:rPr>
          <w:rFonts w:ascii="Times New Roman" w:hAnsi="Times New Roman"/>
          <w:sz w:val="24"/>
          <w:szCs w:val="24"/>
        </w:rPr>
        <w:t>, legislation that will provide critically important tax cuts to Nevada’s middle-class families, boost job creation, and spur economic growth in communities across the state.</w:t>
      </w:r>
      <w:proofErr w:type="gramEnd"/>
      <w:r>
        <w:rPr>
          <w:rFonts w:ascii="Times New Roman" w:hAnsi="Times New Roman"/>
          <w:sz w:val="24"/>
          <w:szCs w:val="24"/>
        </w:rPr>
        <w:t xml:space="preserve"> </w:t>
      </w:r>
      <w:r>
        <w:rPr>
          <w:rFonts w:ascii="Times New Roman" w:hAnsi="Times New Roman"/>
          <w:sz w:val="24"/>
          <w:szCs w:val="24"/>
          <w:shd w:val="clear" w:color="auto" w:fill="FFFFFF"/>
        </w:rPr>
        <w:t>It also eliminates Obamacare’s individual mandate tax penalty, which will provide relief to tens of thousands of Nevadans.</w:t>
      </w:r>
      <w:r>
        <w:rPr>
          <w:rFonts w:ascii="Times New Roman" w:hAnsi="Times New Roman"/>
          <w:sz w:val="24"/>
          <w:szCs w:val="24"/>
        </w:rPr>
        <w:t xml:space="preserve"> The legislation will now go to President Trump’s desk, and he </w:t>
      </w:r>
      <w:proofErr w:type="gramStart"/>
      <w:r>
        <w:rPr>
          <w:rFonts w:ascii="Times New Roman" w:hAnsi="Times New Roman"/>
          <w:sz w:val="24"/>
          <w:szCs w:val="24"/>
        </w:rPr>
        <w:t>is expected</w:t>
      </w:r>
      <w:proofErr w:type="gramEnd"/>
      <w:r>
        <w:rPr>
          <w:rFonts w:ascii="Times New Roman" w:hAnsi="Times New Roman"/>
          <w:sz w:val="24"/>
          <w:szCs w:val="24"/>
        </w:rPr>
        <w:t xml:space="preserve"> to sign the legislation into law as early as next week according to the White House. </w:t>
      </w:r>
    </w:p>
    <w:p w:rsidR="00E913C7" w:rsidRDefault="00E913C7" w:rsidP="00E913C7">
      <w:pPr>
        <w:rPr>
          <w:rFonts w:ascii="Times New Roman" w:hAnsi="Times New Roman"/>
          <w:sz w:val="24"/>
          <w:szCs w:val="24"/>
        </w:rPr>
      </w:pPr>
    </w:p>
    <w:p w:rsidR="00E913C7" w:rsidRDefault="00E913C7" w:rsidP="00E913C7">
      <w:pPr>
        <w:rPr>
          <w:rFonts w:ascii="Times New Roman" w:hAnsi="Times New Roman"/>
          <w:sz w:val="24"/>
          <w:szCs w:val="24"/>
        </w:rPr>
      </w:pPr>
      <w:r>
        <w:rPr>
          <w:rFonts w:ascii="Times New Roman" w:hAnsi="Times New Roman"/>
          <w:sz w:val="24"/>
          <w:szCs w:val="24"/>
        </w:rPr>
        <w:t xml:space="preserve">“It was an honor to join President Trump, Administration officials, and my colleagues today at the White House to highlight this once-in-a-generation tax relief bill that will give hardworking families in Nevada the tax cuts that they’ve been waiting for. From bringing Secretary </w:t>
      </w:r>
      <w:proofErr w:type="spellStart"/>
      <w:r>
        <w:rPr>
          <w:rFonts w:ascii="Times New Roman" w:hAnsi="Times New Roman"/>
          <w:sz w:val="24"/>
          <w:szCs w:val="24"/>
        </w:rPr>
        <w:t>Mnuchin</w:t>
      </w:r>
      <w:proofErr w:type="spellEnd"/>
      <w:r>
        <w:rPr>
          <w:rFonts w:ascii="Times New Roman" w:hAnsi="Times New Roman"/>
          <w:sz w:val="24"/>
          <w:szCs w:val="24"/>
        </w:rPr>
        <w:t xml:space="preserve"> to Nevada to hear directly from my constituents to working closely with </w:t>
      </w:r>
      <w:proofErr w:type="spellStart"/>
      <w:r>
        <w:rPr>
          <w:rFonts w:ascii="Times New Roman" w:hAnsi="Times New Roman"/>
          <w:sz w:val="24"/>
          <w:szCs w:val="24"/>
        </w:rPr>
        <w:t>Ivanka</w:t>
      </w:r>
      <w:proofErr w:type="spellEnd"/>
      <w:r>
        <w:rPr>
          <w:rFonts w:ascii="Times New Roman" w:hAnsi="Times New Roman"/>
          <w:sz w:val="24"/>
          <w:szCs w:val="24"/>
        </w:rPr>
        <w:t xml:space="preserve"> Trump to increase the child tax credit, I’ve made sure that Nevadans’ voices were heard by the Administration as we worked with the White House to put together and pass the first tax relief package in more than 30 years,” </w:t>
      </w:r>
      <w:r>
        <w:rPr>
          <w:rFonts w:ascii="Times New Roman" w:hAnsi="Times New Roman"/>
          <w:b/>
          <w:bCs/>
          <w:sz w:val="24"/>
          <w:szCs w:val="24"/>
        </w:rPr>
        <w:t>said Heller</w:t>
      </w:r>
      <w:r>
        <w:rPr>
          <w:rFonts w:ascii="Times New Roman" w:hAnsi="Times New Roman"/>
          <w:sz w:val="24"/>
          <w:szCs w:val="24"/>
        </w:rPr>
        <w:t xml:space="preserve">. “Whether it’s the dad in Las Vegas who is worried about how he’ll afford to send his daughters to daycare next year or the small business owner who wants to grow and hire more workers, Nevadans will have more opportunities to get ahead and work toward a brighter future because of the passage of this legislation. I was proud to work with Senator Scott to secure a provision that doubles the child tax credit from current law, and </w:t>
      </w:r>
      <w:proofErr w:type="gramStart"/>
      <w:r>
        <w:rPr>
          <w:rFonts w:ascii="Times New Roman" w:hAnsi="Times New Roman"/>
          <w:sz w:val="24"/>
          <w:szCs w:val="24"/>
        </w:rPr>
        <w:t>I’m</w:t>
      </w:r>
      <w:proofErr w:type="gramEnd"/>
      <w:r>
        <w:rPr>
          <w:rFonts w:ascii="Times New Roman" w:hAnsi="Times New Roman"/>
          <w:sz w:val="24"/>
          <w:szCs w:val="24"/>
        </w:rPr>
        <w:t xml:space="preserve"> proud of our work on the Senate Finance Committee to move this bill across the finish line. This bill lowers rates for middle-class families and eliminates Obamacare’s onerous individual mandate tax penalty to provide tax relief to tens of thousands of Nevadans who otherwise </w:t>
      </w:r>
      <w:proofErr w:type="gramStart"/>
      <w:r>
        <w:rPr>
          <w:rFonts w:ascii="Times New Roman" w:hAnsi="Times New Roman"/>
          <w:sz w:val="24"/>
          <w:szCs w:val="24"/>
        </w:rPr>
        <w:t>would be forced</w:t>
      </w:r>
      <w:proofErr w:type="gramEnd"/>
      <w:r>
        <w:rPr>
          <w:rFonts w:ascii="Times New Roman" w:hAnsi="Times New Roman"/>
          <w:sz w:val="24"/>
          <w:szCs w:val="24"/>
        </w:rPr>
        <w:t xml:space="preserve"> to pay a fine that they likely cannot afford. Nevadans win and Americans around this country win when the President signs these critical tax cuts into law.”</w:t>
      </w:r>
    </w:p>
    <w:p w:rsidR="00E913C7" w:rsidRDefault="00E913C7" w:rsidP="00E913C7">
      <w:pPr>
        <w:rPr>
          <w:rFonts w:ascii="Times New Roman" w:hAnsi="Times New Roman"/>
          <w:sz w:val="24"/>
          <w:szCs w:val="24"/>
        </w:rPr>
      </w:pPr>
    </w:p>
    <w:p w:rsidR="00E913C7" w:rsidRDefault="00E913C7" w:rsidP="00E913C7">
      <w:pPr>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429125" cy="2476500"/>
            <wp:effectExtent l="0" t="0" r="9525" b="0"/>
            <wp:docPr id="4" name="Picture 4" descr="cid:image007.jpg@01D379AE.B2FBC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379AE.B2FBC0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29125" cy="2476500"/>
                    </a:xfrm>
                    <a:prstGeom prst="rect">
                      <a:avLst/>
                    </a:prstGeom>
                    <a:noFill/>
                    <a:ln>
                      <a:noFill/>
                    </a:ln>
                  </pic:spPr>
                </pic:pic>
              </a:graphicData>
            </a:graphic>
          </wp:inline>
        </w:drawing>
      </w:r>
    </w:p>
    <w:p w:rsidR="00E913C7" w:rsidRDefault="00E913C7" w:rsidP="00E913C7">
      <w:pPr>
        <w:jc w:val="center"/>
        <w:rPr>
          <w:rFonts w:ascii="Times New Roman" w:hAnsi="Times New Roman"/>
          <w:i/>
          <w:iCs/>
        </w:rPr>
      </w:pPr>
      <w:r>
        <w:rPr>
          <w:rFonts w:ascii="Times New Roman" w:hAnsi="Times New Roman"/>
          <w:i/>
          <w:iCs/>
        </w:rPr>
        <w:t xml:space="preserve">Heller at the White House event with President Trump and members of the Senate and House. </w:t>
      </w:r>
    </w:p>
    <w:p w:rsidR="00E913C7" w:rsidRDefault="00E913C7" w:rsidP="00E913C7"/>
    <w:p w:rsidR="00E913C7" w:rsidRDefault="00E913C7" w:rsidP="00E913C7">
      <w:pPr>
        <w:spacing w:after="240"/>
        <w:rPr>
          <w:rFonts w:ascii="Times New Roman" w:hAnsi="Times New Roman"/>
          <w:color w:val="000000"/>
          <w:sz w:val="24"/>
          <w:szCs w:val="24"/>
          <w:shd w:val="clear" w:color="auto" w:fill="FFFFFF"/>
        </w:rPr>
      </w:pPr>
      <w:r>
        <w:rPr>
          <w:rFonts w:ascii="Times New Roman" w:hAnsi="Times New Roman"/>
          <w:color w:val="000000"/>
          <w:sz w:val="24"/>
          <w:szCs w:val="24"/>
        </w:rPr>
        <w:t>The Tax Cuts and Jobs Act includes an amendment that Heller filed with Sen. Tim Scott (R-SC) to </w:t>
      </w:r>
      <w:hyperlink r:id="rId11" w:history="1">
        <w:r>
          <w:rPr>
            <w:rStyle w:val="Hyperlink"/>
            <w:rFonts w:ascii="Times New Roman" w:hAnsi="Times New Roman"/>
            <w:sz w:val="24"/>
            <w:szCs w:val="24"/>
          </w:rPr>
          <w:t>increase the child tax credit to $2,000</w:t>
        </w:r>
      </w:hyperlink>
      <w:r>
        <w:rPr>
          <w:rFonts w:ascii="Times New Roman" w:hAnsi="Times New Roman"/>
          <w:color w:val="1F497D"/>
          <w:sz w:val="24"/>
          <w:szCs w:val="24"/>
        </w:rPr>
        <w:t xml:space="preserve">, </w:t>
      </w:r>
      <w:r>
        <w:rPr>
          <w:rFonts w:ascii="Times New Roman" w:hAnsi="Times New Roman"/>
          <w:sz w:val="24"/>
          <w:szCs w:val="24"/>
        </w:rPr>
        <w:t>or double it from current law</w:t>
      </w:r>
      <w:r>
        <w:rPr>
          <w:rFonts w:ascii="Times New Roman" w:hAnsi="Times New Roman"/>
          <w:color w:val="000000"/>
          <w:sz w:val="24"/>
          <w:szCs w:val="24"/>
        </w:rPr>
        <w:t>. </w:t>
      </w:r>
      <w:r>
        <w:rPr>
          <w:rFonts w:ascii="Times New Roman" w:hAnsi="Times New Roman"/>
          <w:color w:val="000000"/>
          <w:sz w:val="24"/>
          <w:szCs w:val="24"/>
          <w:shd w:val="clear" w:color="auto" w:fill="FFFFFF"/>
        </w:rPr>
        <w:t xml:space="preserve">It also includes Heller’s measure to make </w:t>
      </w:r>
      <w:r>
        <w:rPr>
          <w:rFonts w:ascii="Times New Roman" w:hAnsi="Times New Roman"/>
          <w:color w:val="313131"/>
          <w:sz w:val="24"/>
          <w:szCs w:val="24"/>
          <w:shd w:val="clear" w:color="auto" w:fill="FFFFFF"/>
        </w:rPr>
        <w:t xml:space="preserve">it </w:t>
      </w:r>
      <w:r>
        <w:rPr>
          <w:rFonts w:ascii="Times New Roman" w:hAnsi="Times New Roman"/>
          <w:color w:val="000000"/>
          <w:sz w:val="24"/>
          <w:szCs w:val="24"/>
          <w:shd w:val="clear" w:color="auto" w:fill="FFFFFF"/>
        </w:rPr>
        <w:t xml:space="preserve">easier for startups and </w:t>
      </w:r>
      <w:hyperlink r:id="rId12" w:history="1">
        <w:r>
          <w:rPr>
            <w:rStyle w:val="Hyperlink"/>
            <w:rFonts w:ascii="Times New Roman" w:hAnsi="Times New Roman"/>
            <w:sz w:val="24"/>
            <w:szCs w:val="24"/>
            <w:shd w:val="clear" w:color="auto" w:fill="FFFFFF"/>
          </w:rPr>
          <w:t>businesses </w:t>
        </w:r>
        <w:r>
          <w:rPr>
            <w:rStyle w:val="Hyperlink"/>
            <w:rFonts w:ascii="Times New Roman" w:hAnsi="Times New Roman"/>
            <w:sz w:val="24"/>
            <w:szCs w:val="24"/>
            <w:bdr w:val="none" w:sz="0" w:space="0" w:color="auto" w:frame="1"/>
            <w:shd w:val="clear" w:color="auto" w:fill="FFFFFF"/>
          </w:rPr>
          <w:t>to give employees an ownership stake in their company’s success</w:t>
        </w:r>
        <w:r>
          <w:rPr>
            <w:rStyle w:val="Hyperlink"/>
            <w:rFonts w:ascii="Times New Roman" w:hAnsi="Times New Roman"/>
            <w:sz w:val="24"/>
            <w:szCs w:val="24"/>
            <w:shd w:val="clear" w:color="auto" w:fill="FFFFFF"/>
          </w:rPr>
          <w:t> </w:t>
        </w:r>
      </w:hyperlink>
      <w:r>
        <w:rPr>
          <w:rFonts w:ascii="Times New Roman" w:hAnsi="Times New Roman"/>
          <w:color w:val="000000"/>
          <w:sz w:val="24"/>
          <w:szCs w:val="24"/>
          <w:shd w:val="clear" w:color="auto" w:fill="FFFFFF"/>
        </w:rPr>
        <w:t>by awarding stock options. Additionally, Heller was able to protect the tax exemption for stadium bonds, which is critical to preserving the influx of business and growth associated with the construction of the Raiders stadium in Las Vegas, NV. </w:t>
      </w:r>
      <w:r>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br/>
        <w:t xml:space="preserve">The bill also eliminates Obamacare’s individual mandate tax penalty, which will help the tens of thousands of Nevadans who </w:t>
      </w:r>
      <w:proofErr w:type="gramStart"/>
      <w:r>
        <w:rPr>
          <w:rFonts w:ascii="Times New Roman" w:hAnsi="Times New Roman"/>
          <w:color w:val="000000"/>
          <w:sz w:val="24"/>
          <w:szCs w:val="24"/>
          <w:shd w:val="clear" w:color="auto" w:fill="FFFFFF"/>
        </w:rPr>
        <w:t>would otherwise be forced</w:t>
      </w:r>
      <w:proofErr w:type="gramEnd"/>
      <w:r>
        <w:rPr>
          <w:rFonts w:ascii="Times New Roman" w:hAnsi="Times New Roman"/>
          <w:color w:val="000000"/>
          <w:sz w:val="24"/>
          <w:szCs w:val="24"/>
          <w:shd w:val="clear" w:color="auto" w:fill="FFFFFF"/>
        </w:rPr>
        <w:t xml:space="preserve"> to pay the fine.</w:t>
      </w:r>
      <w:r>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br/>
        <w:t xml:space="preserve">According to the non-partisan Tax Foundation, this legislation </w:t>
      </w:r>
      <w:proofErr w:type="gramStart"/>
      <w:r>
        <w:rPr>
          <w:rFonts w:ascii="Times New Roman" w:hAnsi="Times New Roman"/>
          <w:color w:val="000000"/>
          <w:sz w:val="24"/>
          <w:szCs w:val="24"/>
          <w:shd w:val="clear" w:color="auto" w:fill="FFFFFF"/>
        </w:rPr>
        <w:t>is expected</w:t>
      </w:r>
      <w:proofErr w:type="gramEnd"/>
      <w:r>
        <w:rPr>
          <w:rFonts w:ascii="Times New Roman" w:hAnsi="Times New Roman"/>
          <w:color w:val="000000"/>
          <w:sz w:val="24"/>
          <w:szCs w:val="24"/>
          <w:shd w:val="clear" w:color="auto" w:fill="FFFFFF"/>
        </w:rPr>
        <w:t xml:space="preserve"> to give a typical Nevada family of four a tax cut of approximately $2,200. Additionally, the non-partisan Joint Committee on Taxation recently confirmed that every income category of Nevada’s roughly 1.4 million individual tax return filers </w:t>
      </w:r>
      <w:proofErr w:type="gramStart"/>
      <w:r>
        <w:rPr>
          <w:rFonts w:ascii="Times New Roman" w:hAnsi="Times New Roman"/>
          <w:color w:val="000000"/>
          <w:sz w:val="24"/>
          <w:szCs w:val="24"/>
          <w:shd w:val="clear" w:color="auto" w:fill="FFFFFF"/>
        </w:rPr>
        <w:t>will</w:t>
      </w:r>
      <w:proofErr w:type="gramEnd"/>
      <w:r>
        <w:rPr>
          <w:rFonts w:ascii="Times New Roman" w:hAnsi="Times New Roman"/>
          <w:color w:val="000000"/>
          <w:sz w:val="24"/>
          <w:szCs w:val="24"/>
          <w:shd w:val="clear" w:color="auto" w:fill="FFFFFF"/>
        </w:rPr>
        <w:t xml:space="preserve"> receive a tax cut. </w:t>
      </w:r>
      <w:r>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br/>
      </w:r>
      <w:r>
        <w:rPr>
          <w:rFonts w:ascii="Times New Roman" w:hAnsi="Times New Roman"/>
          <w:sz w:val="24"/>
          <w:szCs w:val="24"/>
        </w:rPr>
        <w:t xml:space="preserve">Yesterday, Heller </w:t>
      </w:r>
      <w:hyperlink r:id="rId13" w:history="1">
        <w:r>
          <w:rPr>
            <w:rStyle w:val="Hyperlink"/>
            <w:rFonts w:ascii="Times New Roman" w:hAnsi="Times New Roman"/>
            <w:sz w:val="24"/>
            <w:szCs w:val="24"/>
          </w:rPr>
          <w:t>spoke</w:t>
        </w:r>
      </w:hyperlink>
      <w:r>
        <w:rPr>
          <w:rFonts w:ascii="Times New Roman" w:hAnsi="Times New Roman"/>
          <w:sz w:val="24"/>
          <w:szCs w:val="24"/>
        </w:rPr>
        <w:t xml:space="preserve"> on the U.S. Senate floor about </w:t>
      </w:r>
      <w:hyperlink r:id="rId14" w:history="1">
        <w:r>
          <w:rPr>
            <w:rStyle w:val="Hyperlink"/>
            <w:rFonts w:ascii="Times New Roman" w:hAnsi="Times New Roman"/>
            <w:sz w:val="24"/>
            <w:szCs w:val="24"/>
          </w:rPr>
          <w:t xml:space="preserve">why tax relief </w:t>
        </w:r>
        <w:proofErr w:type="gramStart"/>
        <w:r>
          <w:rPr>
            <w:rStyle w:val="Hyperlink"/>
            <w:rFonts w:ascii="Times New Roman" w:hAnsi="Times New Roman"/>
            <w:sz w:val="24"/>
            <w:szCs w:val="24"/>
          </w:rPr>
          <w:t>is needed</w:t>
        </w:r>
        <w:proofErr w:type="gramEnd"/>
      </w:hyperlink>
      <w:r>
        <w:rPr>
          <w:rFonts w:ascii="Times New Roman" w:hAnsi="Times New Roman"/>
          <w:sz w:val="24"/>
          <w:szCs w:val="24"/>
        </w:rPr>
        <w:t xml:space="preserve">. He cited that in Nevada, real median household income is $7,000 lower today than it was 10 years ago after years of historically low economic growth. He also pointed to </w:t>
      </w:r>
      <w:hyperlink r:id="rId15" w:anchor="18" w:history="1">
        <w:r>
          <w:rPr>
            <w:rStyle w:val="Hyperlink"/>
            <w:rFonts w:ascii="Times New Roman" w:hAnsi="Times New Roman"/>
            <w:sz w:val="24"/>
            <w:szCs w:val="24"/>
          </w:rPr>
          <w:t>reports</w:t>
        </w:r>
      </w:hyperlink>
      <w:r>
        <w:rPr>
          <w:rFonts w:ascii="Times New Roman" w:hAnsi="Times New Roman"/>
          <w:sz w:val="24"/>
          <w:szCs w:val="24"/>
        </w:rPr>
        <w:t xml:space="preserve"> that nearly eight in 10 Americans who work full-time are living paycheck to paycheck and went on to state that </w:t>
      </w:r>
      <w:hyperlink r:id="rId16" w:anchor="18" w:history="1">
        <w:r>
          <w:rPr>
            <w:rStyle w:val="Hyperlink"/>
            <w:rFonts w:ascii="Times New Roman" w:hAnsi="Times New Roman"/>
            <w:sz w:val="24"/>
            <w:szCs w:val="24"/>
          </w:rPr>
          <w:t>Nevadans are more likely to be living paycheck to paycheck</w:t>
        </w:r>
      </w:hyperlink>
      <w:r>
        <w:rPr>
          <w:rFonts w:ascii="Times New Roman" w:hAnsi="Times New Roman"/>
          <w:sz w:val="24"/>
          <w:szCs w:val="24"/>
        </w:rPr>
        <w:t xml:space="preserve"> that Americans living elsewhere. In Nevada, housing costs </w:t>
      </w:r>
      <w:proofErr w:type="gramStart"/>
      <w:r>
        <w:rPr>
          <w:rFonts w:ascii="Times New Roman" w:hAnsi="Times New Roman"/>
          <w:sz w:val="24"/>
          <w:szCs w:val="24"/>
        </w:rPr>
        <w:t xml:space="preserve">are </w:t>
      </w:r>
      <w:hyperlink r:id="rId17" w:anchor="18" w:history="1">
        <w:r>
          <w:rPr>
            <w:rStyle w:val="Hyperlink"/>
            <w:rFonts w:ascii="Times New Roman" w:hAnsi="Times New Roman"/>
            <w:sz w:val="24"/>
            <w:szCs w:val="24"/>
          </w:rPr>
          <w:t>reported</w:t>
        </w:r>
        <w:proofErr w:type="gramEnd"/>
        <w:r>
          <w:rPr>
            <w:rStyle w:val="Hyperlink"/>
            <w:rFonts w:ascii="Times New Roman" w:hAnsi="Times New Roman"/>
            <w:sz w:val="24"/>
            <w:szCs w:val="24"/>
          </w:rPr>
          <w:t xml:space="preserve"> to consume nearly a quarter of Nevadans’ paychecks</w:t>
        </w:r>
      </w:hyperlink>
      <w:r>
        <w:rPr>
          <w:rFonts w:ascii="Times New Roman" w:hAnsi="Times New Roman"/>
          <w:sz w:val="24"/>
          <w:szCs w:val="24"/>
        </w:rPr>
        <w:t xml:space="preserve"> and childcare expenses are skyrocketing. In fact, </w:t>
      </w:r>
      <w:r>
        <w:rPr>
          <w:rFonts w:ascii="Times New Roman" w:hAnsi="Times New Roman"/>
          <w:spacing w:val="5"/>
          <w:sz w:val="24"/>
          <w:szCs w:val="24"/>
          <w:shd w:val="clear" w:color="auto" w:fill="FFFFFF"/>
        </w:rPr>
        <w:t xml:space="preserve">it </w:t>
      </w:r>
      <w:proofErr w:type="gramStart"/>
      <w:r>
        <w:rPr>
          <w:rFonts w:ascii="Times New Roman" w:hAnsi="Times New Roman"/>
          <w:sz w:val="24"/>
          <w:szCs w:val="24"/>
        </w:rPr>
        <w:t xml:space="preserve">has been </w:t>
      </w:r>
      <w:hyperlink r:id="rId18" w:history="1">
        <w:r>
          <w:rPr>
            <w:rStyle w:val="Hyperlink"/>
            <w:rFonts w:ascii="Times New Roman" w:hAnsi="Times New Roman"/>
            <w:sz w:val="24"/>
            <w:szCs w:val="24"/>
          </w:rPr>
          <w:t>reported</w:t>
        </w:r>
        <w:proofErr w:type="gramEnd"/>
      </w:hyperlink>
      <w:r>
        <w:rPr>
          <w:rFonts w:ascii="Times New Roman" w:hAnsi="Times New Roman"/>
          <w:sz w:val="24"/>
          <w:szCs w:val="24"/>
        </w:rPr>
        <w:t xml:space="preserve"> that the average single parent living in Nevada may have to spend as much as 36 percent of his or her annual income to send an infant to center-based care. Heller also highlighted that not only are Americans struggling to get by, they are struggling to plan for their futures. </w:t>
      </w:r>
      <w:hyperlink r:id="rId19" w:history="1">
        <w:r>
          <w:rPr>
            <w:rStyle w:val="Hyperlink"/>
            <w:rFonts w:ascii="Times New Roman" w:hAnsi="Times New Roman"/>
            <w:sz w:val="24"/>
            <w:szCs w:val="24"/>
          </w:rPr>
          <w:t>Nearly 1 in 5 Americans have nothing set aside to cover an unexpected emergency</w:t>
        </w:r>
      </w:hyperlink>
      <w:r>
        <w:rPr>
          <w:rFonts w:ascii="Times New Roman" w:hAnsi="Times New Roman"/>
          <w:sz w:val="24"/>
          <w:szCs w:val="24"/>
        </w:rPr>
        <w:t xml:space="preserve">, while nearly 1 in 3 </w:t>
      </w:r>
      <w:r>
        <w:rPr>
          <w:rFonts w:ascii="Times New Roman" w:hAnsi="Times New Roman"/>
          <w:color w:val="000000"/>
          <w:sz w:val="24"/>
          <w:szCs w:val="24"/>
        </w:rPr>
        <w:t xml:space="preserve">Americans </w:t>
      </w:r>
      <w:proofErr w:type="gramStart"/>
      <w:r>
        <w:rPr>
          <w:rFonts w:ascii="Times New Roman" w:hAnsi="Times New Roman"/>
          <w:color w:val="000000"/>
          <w:sz w:val="24"/>
          <w:szCs w:val="24"/>
        </w:rPr>
        <w:t>don’t</w:t>
      </w:r>
      <w:proofErr w:type="gramEnd"/>
      <w:r>
        <w:rPr>
          <w:rFonts w:ascii="Times New Roman" w:hAnsi="Times New Roman"/>
          <w:color w:val="000000"/>
          <w:sz w:val="24"/>
          <w:szCs w:val="24"/>
        </w:rPr>
        <w:t xml:space="preserve"> have at least $500 to cover an unexpected emergency expense.</w:t>
      </w:r>
    </w:p>
    <w:p w:rsidR="00E913C7" w:rsidRDefault="00E913C7" w:rsidP="00E913C7">
      <w:pPr>
        <w:rPr>
          <w:rFonts w:ascii="Times New Roman" w:hAnsi="Times New Roman"/>
          <w:sz w:val="24"/>
          <w:szCs w:val="24"/>
        </w:rPr>
      </w:pPr>
      <w:r>
        <w:rPr>
          <w:rFonts w:ascii="Times New Roman" w:hAnsi="Times New Roman"/>
          <w:b/>
          <w:bCs/>
          <w:sz w:val="24"/>
          <w:szCs w:val="24"/>
          <w:u w:val="single"/>
        </w:rPr>
        <w:t>Background on the Tax Cuts and Jobs Act:</w:t>
      </w:r>
    </w:p>
    <w:p w:rsidR="00E913C7" w:rsidRDefault="00E913C7" w:rsidP="00E913C7">
      <w:pPr>
        <w:rPr>
          <w:rFonts w:ascii="Times New Roman" w:hAnsi="Times New Roman"/>
          <w:sz w:val="24"/>
          <w:szCs w:val="24"/>
        </w:rPr>
      </w:pPr>
      <w:r>
        <w:rPr>
          <w:rFonts w:ascii="Times New Roman" w:hAnsi="Times New Roman"/>
          <w:sz w:val="24"/>
          <w:szCs w:val="24"/>
        </w:rPr>
        <w:t> </w:t>
      </w:r>
    </w:p>
    <w:p w:rsidR="00E913C7" w:rsidRDefault="00E913C7" w:rsidP="00E913C7">
      <w:pPr>
        <w:numPr>
          <w:ilvl w:val="0"/>
          <w:numId w:val="1"/>
        </w:numPr>
        <w:rPr>
          <w:rFonts w:ascii="Times New Roman" w:eastAsia="Times New Roman" w:hAnsi="Times New Roman"/>
          <w:sz w:val="24"/>
          <w:szCs w:val="24"/>
        </w:rPr>
      </w:pPr>
      <w:r>
        <w:rPr>
          <w:rFonts w:ascii="Times New Roman" w:eastAsia="Times New Roman" w:hAnsi="Times New Roman"/>
          <w:sz w:val="24"/>
          <w:szCs w:val="24"/>
        </w:rPr>
        <w:lastRenderedPageBreak/>
        <w:t>Will lead to a 1.7 percent increase in GDP over the long term and 1.5 percent higher wages (Source: Tax Foundation).</w:t>
      </w:r>
    </w:p>
    <w:p w:rsidR="00E913C7" w:rsidRDefault="00E913C7" w:rsidP="00E913C7">
      <w:pPr>
        <w:numPr>
          <w:ilvl w:val="0"/>
          <w:numId w:val="1"/>
        </w:numPr>
        <w:rPr>
          <w:rFonts w:ascii="Times New Roman" w:eastAsia="Times New Roman" w:hAnsi="Times New Roman"/>
          <w:sz w:val="24"/>
          <w:szCs w:val="24"/>
        </w:rPr>
      </w:pPr>
      <w:hyperlink r:id="rId20" w:history="1">
        <w:r>
          <w:rPr>
            <w:rStyle w:val="Hyperlink"/>
            <w:rFonts w:ascii="Times New Roman" w:eastAsia="Times New Roman" w:hAnsi="Times New Roman"/>
            <w:sz w:val="24"/>
            <w:szCs w:val="24"/>
          </w:rPr>
          <w:t xml:space="preserve">Increases the child tax credit for families in Nevada by 100 percent – changing current law of $1,000 to $2,000. </w:t>
        </w:r>
        <w:r>
          <w:rPr>
            <w:rStyle w:val="Hyperlink"/>
            <w:rFonts w:ascii="Times New Roman" w:eastAsia="Times New Roman" w:hAnsi="Times New Roman"/>
            <w:b/>
            <w:bCs/>
            <w:i/>
            <w:iCs/>
            <w:sz w:val="24"/>
            <w:szCs w:val="24"/>
          </w:rPr>
          <w:t>This is a Heller provision</w:t>
        </w:r>
        <w:r>
          <w:rPr>
            <w:rStyle w:val="Hyperlink"/>
            <w:rFonts w:ascii="Times New Roman" w:eastAsia="Times New Roman" w:hAnsi="Times New Roman"/>
            <w:sz w:val="24"/>
            <w:szCs w:val="24"/>
          </w:rPr>
          <w:t>.</w:t>
        </w:r>
      </w:hyperlink>
    </w:p>
    <w:p w:rsidR="00E913C7" w:rsidRDefault="00E913C7" w:rsidP="00E913C7">
      <w:pPr>
        <w:numPr>
          <w:ilvl w:val="0"/>
          <w:numId w:val="1"/>
        </w:numPr>
        <w:shd w:val="clear" w:color="auto" w:fill="FFFFFF"/>
        <w:rPr>
          <w:rFonts w:ascii="Times New Roman" w:eastAsia="Times New Roman" w:hAnsi="Times New Roman"/>
          <w:sz w:val="24"/>
          <w:szCs w:val="24"/>
        </w:rPr>
      </w:pPr>
      <w:r>
        <w:rPr>
          <w:rFonts w:ascii="Times New Roman" w:eastAsia="Times New Roman" w:hAnsi="Times New Roman"/>
          <w:sz w:val="24"/>
          <w:szCs w:val="24"/>
        </w:rPr>
        <w:t>Eliminates Obamacare's individual mandate tax penalty to provide relief to tens of thousands of Nevadans.</w:t>
      </w:r>
    </w:p>
    <w:p w:rsidR="00E913C7" w:rsidRDefault="00E913C7" w:rsidP="00E913C7">
      <w:pPr>
        <w:numPr>
          <w:ilvl w:val="0"/>
          <w:numId w:val="1"/>
        </w:numPr>
        <w:rPr>
          <w:rFonts w:ascii="Times New Roman" w:eastAsia="Times New Roman" w:hAnsi="Times New Roman"/>
          <w:sz w:val="24"/>
          <w:szCs w:val="24"/>
        </w:rPr>
      </w:pPr>
      <w:r>
        <w:rPr>
          <w:rFonts w:ascii="Times New Roman" w:eastAsia="Times New Roman" w:hAnsi="Times New Roman"/>
          <w:sz w:val="24"/>
          <w:szCs w:val="24"/>
        </w:rPr>
        <w:t>Reduces rates on lower- and middle-income individuals and families.</w:t>
      </w:r>
    </w:p>
    <w:p w:rsidR="00E913C7" w:rsidRDefault="00E913C7" w:rsidP="00E913C7">
      <w:pPr>
        <w:numPr>
          <w:ilvl w:val="0"/>
          <w:numId w:val="1"/>
        </w:numPr>
        <w:rPr>
          <w:rFonts w:ascii="Times New Roman" w:eastAsia="Times New Roman" w:hAnsi="Times New Roman"/>
          <w:sz w:val="24"/>
          <w:szCs w:val="24"/>
        </w:rPr>
      </w:pPr>
      <w:r>
        <w:rPr>
          <w:rFonts w:ascii="Times New Roman" w:eastAsia="Times New Roman" w:hAnsi="Times New Roman"/>
          <w:sz w:val="24"/>
          <w:szCs w:val="24"/>
        </w:rPr>
        <w:t>Preserves and temporarily expands the medical expense deduction.</w:t>
      </w:r>
    </w:p>
    <w:p w:rsidR="00E913C7" w:rsidRDefault="00E913C7" w:rsidP="00E913C7">
      <w:pPr>
        <w:numPr>
          <w:ilvl w:val="0"/>
          <w:numId w:val="1"/>
        </w:numPr>
        <w:rPr>
          <w:rFonts w:ascii="Times New Roman" w:eastAsia="Times New Roman" w:hAnsi="Times New Roman"/>
          <w:sz w:val="24"/>
          <w:szCs w:val="24"/>
        </w:rPr>
      </w:pPr>
      <w:r>
        <w:rPr>
          <w:rFonts w:ascii="Times New Roman" w:eastAsia="Times New Roman" w:hAnsi="Times New Roman"/>
          <w:sz w:val="24"/>
          <w:szCs w:val="24"/>
        </w:rPr>
        <w:t>Preserves the mortgage interest deduction.</w:t>
      </w:r>
    </w:p>
    <w:p w:rsidR="00E913C7" w:rsidRDefault="00E913C7" w:rsidP="00E913C7">
      <w:pPr>
        <w:numPr>
          <w:ilvl w:val="0"/>
          <w:numId w:val="1"/>
        </w:numPr>
        <w:rPr>
          <w:rFonts w:ascii="Times New Roman" w:eastAsia="Times New Roman" w:hAnsi="Times New Roman"/>
          <w:sz w:val="24"/>
          <w:szCs w:val="24"/>
        </w:rPr>
      </w:pPr>
      <w:r>
        <w:rPr>
          <w:rFonts w:ascii="Times New Roman" w:eastAsia="Times New Roman" w:hAnsi="Times New Roman"/>
          <w:sz w:val="24"/>
          <w:szCs w:val="24"/>
        </w:rPr>
        <w:t>Preserves the treatment of student loan interest or tuition forgiveness.</w:t>
      </w:r>
    </w:p>
    <w:p w:rsidR="00E913C7" w:rsidRDefault="00E913C7" w:rsidP="00E913C7">
      <w:pPr>
        <w:numPr>
          <w:ilvl w:val="0"/>
          <w:numId w:val="1"/>
        </w:numPr>
        <w:rPr>
          <w:rFonts w:ascii="Times New Roman" w:eastAsia="Times New Roman" w:hAnsi="Times New Roman"/>
          <w:sz w:val="24"/>
          <w:szCs w:val="24"/>
        </w:rPr>
      </w:pPr>
      <w:r>
        <w:rPr>
          <w:rFonts w:ascii="Times New Roman" w:eastAsia="Times New Roman" w:hAnsi="Times New Roman"/>
          <w:sz w:val="24"/>
          <w:szCs w:val="24"/>
        </w:rPr>
        <w:t>Preserves the 2015 PATH Act deal on wind and solar.</w:t>
      </w:r>
    </w:p>
    <w:p w:rsidR="00E913C7" w:rsidRDefault="00E913C7" w:rsidP="00E913C7">
      <w:pPr>
        <w:numPr>
          <w:ilvl w:val="0"/>
          <w:numId w:val="1"/>
        </w:numPr>
        <w:rPr>
          <w:rFonts w:ascii="Times New Roman" w:eastAsia="Times New Roman" w:hAnsi="Times New Roman"/>
          <w:sz w:val="24"/>
          <w:szCs w:val="24"/>
        </w:rPr>
      </w:pPr>
      <w:r>
        <w:rPr>
          <w:rFonts w:ascii="Times New Roman" w:eastAsia="Times New Roman" w:hAnsi="Times New Roman"/>
          <w:sz w:val="24"/>
          <w:szCs w:val="24"/>
        </w:rPr>
        <w:t xml:space="preserve">Maintains the deduction for state and local taxes, including sales and property taxes, up to $10,000. </w:t>
      </w:r>
    </w:p>
    <w:p w:rsidR="00E913C7" w:rsidRDefault="00E913C7" w:rsidP="00E913C7">
      <w:pPr>
        <w:spacing w:after="240"/>
        <w:rPr>
          <w:rFonts w:ascii="Times New Roman" w:hAnsi="Times New Roman"/>
          <w:sz w:val="24"/>
          <w:szCs w:val="24"/>
        </w:rPr>
      </w:pPr>
      <w:r>
        <w:rPr>
          <w:rFonts w:ascii="Times New Roman" w:hAnsi="Times New Roman"/>
          <w:color w:val="1F497D"/>
          <w:sz w:val="24"/>
          <w:szCs w:val="24"/>
        </w:rPr>
        <w:t> </w:t>
      </w:r>
    </w:p>
    <w:p w:rsidR="00E913C7" w:rsidRDefault="00E913C7" w:rsidP="00E913C7">
      <w:pPr>
        <w:shd w:val="clear" w:color="auto" w:fill="FFFFFF"/>
        <w:jc w:val="center"/>
        <w:rPr>
          <w:rFonts w:ascii="Times New Roman" w:hAnsi="Times New Roman"/>
          <w:sz w:val="24"/>
          <w:szCs w:val="24"/>
        </w:rPr>
      </w:pPr>
      <w:r>
        <w:rPr>
          <w:rFonts w:ascii="Times New Roman" w:hAnsi="Times New Roman"/>
          <w:b/>
          <w:bCs/>
          <w:sz w:val="24"/>
          <w:szCs w:val="24"/>
        </w:rPr>
        <w:t>###</w:t>
      </w:r>
    </w:p>
    <w:p w:rsidR="00E913C7" w:rsidRDefault="00E913C7" w:rsidP="00E913C7">
      <w:pPr>
        <w:shd w:val="clear" w:color="auto" w:fill="FFFFFF"/>
        <w:jc w:val="center"/>
        <w:rPr>
          <w:rFonts w:ascii="Times New Roman" w:hAnsi="Times New Roman"/>
        </w:rPr>
      </w:pPr>
      <w:r>
        <w:rPr>
          <w:rFonts w:ascii="Times New Roman" w:hAnsi="Times New Roman"/>
          <w:sz w:val="24"/>
          <w:szCs w:val="24"/>
        </w:rPr>
        <w:t> </w:t>
      </w:r>
    </w:p>
    <w:p w:rsidR="00E913C7" w:rsidRDefault="00E913C7" w:rsidP="00E913C7">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4.png@01D379AE.0D63A1A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379AE.0D63A1A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5.png@01D379AE.0D63A1A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379AE.0D63A1A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6.png@01D379AE.0D63A1A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379AE.0D63A1A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913C7" w:rsidRDefault="00E913C7" w:rsidP="00E913C7"/>
    <w:p w:rsidR="00E913C7" w:rsidRDefault="00E913C7" w:rsidP="00E913C7"/>
    <w:p w:rsidR="00E913C7" w:rsidRDefault="00E913C7" w:rsidP="00E913C7"/>
    <w:p w:rsidR="00E80E31" w:rsidRDefault="00E913C7"/>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87EDE"/>
    <w:multiLevelType w:val="multilevel"/>
    <w:tmpl w:val="C414A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C7"/>
    <w:rsid w:val="00634C75"/>
    <w:rsid w:val="008E7022"/>
    <w:rsid w:val="00A81AF1"/>
    <w:rsid w:val="00B945D8"/>
    <w:rsid w:val="00E50C7D"/>
    <w:rsid w:val="00E913C7"/>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7C0E4-7866-4FB8-BCEA-4FD4F1D6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C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3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EC6775F3-F785-45B2-9BA2-1AE559B7D4F0" TargetMode="External"/><Relationship Id="rId13" Type="http://schemas.openxmlformats.org/officeDocument/2006/relationships/hyperlink" Target="https://www.youtube.com/watch?v=vpuQpljn874&amp;feature=youtu.be" TargetMode="External"/><Relationship Id="rId18" Type="http://schemas.openxmlformats.org/officeDocument/2006/relationships/hyperlink" Target="http://fortune.com/2016/12/09/child-care-cost-us/" TargetMode="External"/><Relationship Id="rId26" Type="http://schemas.openxmlformats.org/officeDocument/2006/relationships/image" Target="cid:image005.png@01D379AE.0D63A1A0" TargetMode="External"/><Relationship Id="rId3" Type="http://schemas.openxmlformats.org/officeDocument/2006/relationships/settings" Target="settings.xml"/><Relationship Id="rId21" Type="http://schemas.openxmlformats.org/officeDocument/2006/relationships/hyperlink" Target="http://www.facebook.com/pages/US-Senator-Dean-Heller/325751330177" TargetMode="External"/><Relationship Id="rId7" Type="http://schemas.openxmlformats.org/officeDocument/2006/relationships/hyperlink" Target="mailto:Megan_Taylor@heller.senate.gov" TargetMode="External"/><Relationship Id="rId12" Type="http://schemas.openxmlformats.org/officeDocument/2006/relationships/hyperlink" Target="https://www.heller.senate.gov/public/index.cfm/pressreleases?ID=42F977DB-BFAF-4668-81AD-AD805E5128E8" TargetMode="External"/><Relationship Id="rId17" Type="http://schemas.openxmlformats.org/officeDocument/2006/relationships/hyperlink" Target="https://www.gobankingrates.com/making-money/states-least-likely-live-paycheck-paycheck-2017/"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gobankingrates.com/making-money/states-least-likely-live-paycheck-paycheck-2017/" TargetMode="External"/><Relationship Id="rId20" Type="http://schemas.openxmlformats.org/officeDocument/2006/relationships/hyperlink" Target="https://www.heller.senate.gov/public/index.cfm/pressreleases?ID=ADAE007F-013A-4ADE-B306-8BF1465069EC" TargetMode="External"/><Relationship Id="rId29" Type="http://schemas.openxmlformats.org/officeDocument/2006/relationships/image" Target="cid:image006.png@01D379AE.0D63A1A0" TargetMode="External"/><Relationship Id="rId1" Type="http://schemas.openxmlformats.org/officeDocument/2006/relationships/numbering" Target="numbering.xml"/><Relationship Id="rId6" Type="http://schemas.openxmlformats.org/officeDocument/2006/relationships/image" Target="cid:image001.png@01D379AE.0D63A1A0" TargetMode="External"/><Relationship Id="rId11" Type="http://schemas.openxmlformats.org/officeDocument/2006/relationships/hyperlink" Target="https://www.heller.senate.gov/public/index.cfm/pressreleases?ID=ADAE007F-013A-4ADE-B306-8BF1465069EC" TargetMode="External"/><Relationship Id="rId24"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hyperlink" Target="https://www.gobankingrates.com/making-money/states-least-likely-live-paycheck-paycheck-2017/" TargetMode="External"/><Relationship Id="rId23" Type="http://schemas.openxmlformats.org/officeDocument/2006/relationships/image" Target="cid:image004.png@01D379AE.0D63A1A0" TargetMode="External"/><Relationship Id="rId28" Type="http://schemas.openxmlformats.org/officeDocument/2006/relationships/image" Target="media/image5.png"/><Relationship Id="rId10" Type="http://schemas.openxmlformats.org/officeDocument/2006/relationships/image" Target="cid:image007.jpg@01D379AE.B2FBC070" TargetMode="External"/><Relationship Id="rId19" Type="http://schemas.openxmlformats.org/officeDocument/2006/relationships/hyperlink" Target="https://www.marketwatch.com/story/half-of-americans-are-desperately-living-paycheck-to-paycheck-2017-04-0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heller.senate.gov/public/index.cfm/pressreleases?ID=E084CB3A-8D9D-4515-A513-080B6D417348" TargetMode="External"/><Relationship Id="rId22" Type="http://schemas.openxmlformats.org/officeDocument/2006/relationships/image" Target="media/image3.png"/><Relationship Id="rId27" Type="http://schemas.openxmlformats.org/officeDocument/2006/relationships/hyperlink" Target="http://www.youtube.com/user/SenDeanHell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5778</Characters>
  <Application>Microsoft Office Word</Application>
  <DocSecurity>0</DocSecurity>
  <Lines>48</Lines>
  <Paragraphs>13</Paragraphs>
  <ScaleCrop>false</ScaleCrop>
  <Company>United States Senate</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2018-11-27T22:50:00Z</dcterms:created>
  <dcterms:modified xsi:type="dcterms:W3CDTF">2018-11-27T22:51:00Z</dcterms:modified>
</cp:coreProperties>
</file>