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FE" w:rsidRDefault="003E03FE" w:rsidP="003E03FE">
      <w:pPr>
        <w:jc w:val="center"/>
        <w:rPr>
          <w:color w:val="1F497D"/>
        </w:rPr>
      </w:pPr>
      <w:r>
        <w:rPr>
          <w:noProof/>
        </w:rPr>
        <w:drawing>
          <wp:inline distT="0" distB="0" distL="0" distR="0" wp14:anchorId="08270A8D" wp14:editId="5CCC7B91">
            <wp:extent cx="1260475" cy="1260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p>
    <w:p w:rsidR="003E03FE" w:rsidRDefault="003E03FE" w:rsidP="003E03FE"/>
    <w:tbl>
      <w:tblPr>
        <w:tblW w:w="0" w:type="auto"/>
        <w:jc w:val="center"/>
        <w:tblCellMar>
          <w:left w:w="0" w:type="dxa"/>
          <w:right w:w="0" w:type="dxa"/>
        </w:tblCellMar>
        <w:tblLook w:val="04A0" w:firstRow="1" w:lastRow="0" w:firstColumn="1" w:lastColumn="0" w:noHBand="0" w:noVBand="1"/>
      </w:tblPr>
      <w:tblGrid>
        <w:gridCol w:w="5181"/>
        <w:gridCol w:w="4179"/>
      </w:tblGrid>
      <w:tr w:rsidR="003E03FE" w:rsidTr="006B6F13">
        <w:trPr>
          <w:trHeight w:val="270"/>
          <w:jc w:val="center"/>
        </w:trPr>
        <w:tc>
          <w:tcPr>
            <w:tcW w:w="5181" w:type="dxa"/>
            <w:tcMar>
              <w:top w:w="0" w:type="dxa"/>
              <w:left w:w="108" w:type="dxa"/>
              <w:bottom w:w="0" w:type="dxa"/>
              <w:right w:w="108" w:type="dxa"/>
            </w:tcMar>
            <w:hideMark/>
          </w:tcPr>
          <w:p w:rsidR="003E03FE" w:rsidRDefault="003E03FE" w:rsidP="006B6F13">
            <w:pPr>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3E03FE" w:rsidRDefault="003E03FE" w:rsidP="006B6F13">
            <w:pPr>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3E03FE" w:rsidTr="006B6F13">
        <w:trPr>
          <w:trHeight w:val="360"/>
          <w:jc w:val="center"/>
        </w:trPr>
        <w:tc>
          <w:tcPr>
            <w:tcW w:w="5181" w:type="dxa"/>
            <w:tcMar>
              <w:top w:w="0" w:type="dxa"/>
              <w:left w:w="108" w:type="dxa"/>
              <w:bottom w:w="0" w:type="dxa"/>
              <w:right w:w="108" w:type="dxa"/>
            </w:tcMar>
            <w:hideMark/>
          </w:tcPr>
          <w:p w:rsidR="003E03FE" w:rsidRDefault="003E03FE" w:rsidP="006B6F13">
            <w:pPr>
              <w:rPr>
                <w:rFonts w:ascii="Times New Roman" w:hAnsi="Times New Roman"/>
              </w:rPr>
            </w:pPr>
            <w:r>
              <w:rPr>
                <w:rFonts w:ascii="Times New Roman" w:hAnsi="Times New Roman"/>
              </w:rPr>
              <w:t>May 25, 2017</w:t>
            </w:r>
          </w:p>
        </w:tc>
        <w:tc>
          <w:tcPr>
            <w:tcW w:w="4179" w:type="dxa"/>
            <w:tcMar>
              <w:top w:w="0" w:type="dxa"/>
              <w:left w:w="108" w:type="dxa"/>
              <w:bottom w:w="0" w:type="dxa"/>
              <w:right w:w="108" w:type="dxa"/>
            </w:tcMar>
            <w:hideMark/>
          </w:tcPr>
          <w:p w:rsidR="003E03FE" w:rsidRDefault="003E03FE" w:rsidP="006B6F13">
            <w:pPr>
              <w:jc w:val="right"/>
              <w:rPr>
                <w:rFonts w:ascii="Times New Roman" w:hAnsi="Times New Roman"/>
              </w:rPr>
            </w:pPr>
            <w:r>
              <w:rPr>
                <w:rFonts w:ascii="Times New Roman" w:hAnsi="Times New Roman"/>
              </w:rPr>
              <w:t>202-224-6244</w:t>
            </w:r>
          </w:p>
        </w:tc>
      </w:tr>
    </w:tbl>
    <w:p w:rsidR="003E03FE" w:rsidRDefault="003E03FE" w:rsidP="003E03FE">
      <w:pPr>
        <w:rPr>
          <w:rFonts w:ascii="Times New Roman" w:hAnsi="Times New Roman"/>
          <w:b/>
          <w:bCs/>
          <w:sz w:val="40"/>
          <w:szCs w:val="40"/>
        </w:rPr>
      </w:pPr>
    </w:p>
    <w:p w:rsidR="003E03FE" w:rsidRDefault="003E03FE" w:rsidP="003E03FE">
      <w:pPr>
        <w:jc w:val="center"/>
        <w:rPr>
          <w:rFonts w:ascii="Times New Roman" w:hAnsi="Times New Roman"/>
          <w:b/>
          <w:bCs/>
          <w:sz w:val="40"/>
          <w:szCs w:val="40"/>
        </w:rPr>
      </w:pPr>
      <w:bookmarkStart w:id="0" w:name="_GoBack"/>
      <w:r>
        <w:rPr>
          <w:rFonts w:ascii="Times New Roman" w:hAnsi="Times New Roman"/>
          <w:b/>
          <w:bCs/>
          <w:sz w:val="40"/>
          <w:szCs w:val="40"/>
        </w:rPr>
        <w:t xml:space="preserve">Heller </w:t>
      </w:r>
      <w:r>
        <w:rPr>
          <w:rFonts w:ascii="Times New Roman" w:hAnsi="Times New Roman"/>
          <w:b/>
          <w:bCs/>
          <w:sz w:val="40"/>
          <w:szCs w:val="40"/>
        </w:rPr>
        <w:t>Propose</w:t>
      </w:r>
      <w:r>
        <w:rPr>
          <w:rFonts w:ascii="Times New Roman" w:hAnsi="Times New Roman"/>
          <w:b/>
          <w:bCs/>
          <w:sz w:val="40"/>
          <w:szCs w:val="40"/>
        </w:rPr>
        <w:t>s</w:t>
      </w:r>
      <w:r>
        <w:rPr>
          <w:rFonts w:ascii="Times New Roman" w:hAnsi="Times New Roman"/>
          <w:b/>
          <w:bCs/>
          <w:sz w:val="40"/>
          <w:szCs w:val="40"/>
        </w:rPr>
        <w:t xml:space="preserve"> Legislation to Provide Veterans with Advanced Technology Training</w:t>
      </w:r>
    </w:p>
    <w:bookmarkEnd w:id="0"/>
    <w:p w:rsidR="003E03FE" w:rsidRDefault="003E03FE" w:rsidP="003E03FE">
      <w:pPr>
        <w:rPr>
          <w:rFonts w:ascii="Times New Roman" w:hAnsi="Times New Roman"/>
          <w:b/>
          <w:bCs/>
        </w:rPr>
      </w:pPr>
    </w:p>
    <w:p w:rsidR="003E03FE" w:rsidRPr="003E03FE" w:rsidRDefault="003E03FE" w:rsidP="003E03FE">
      <w:pPr>
        <w:rPr>
          <w:rFonts w:ascii="Times New Roman" w:hAnsi="Times New Roman"/>
        </w:rPr>
      </w:pPr>
      <w:r w:rsidRPr="003E03FE">
        <w:rPr>
          <w:rFonts w:ascii="Times New Roman" w:hAnsi="Times New Roman"/>
          <w:b/>
          <w:bCs/>
        </w:rPr>
        <w:t>Washington, D.C.</w:t>
      </w:r>
      <w:r w:rsidRPr="003E03FE">
        <w:rPr>
          <w:rFonts w:ascii="Times New Roman" w:hAnsi="Times New Roman"/>
        </w:rPr>
        <w:t xml:space="preserve"> –</w:t>
      </w:r>
      <w:r w:rsidRPr="003E03FE">
        <w:rPr>
          <w:rFonts w:ascii="Times New Roman" w:hAnsi="Times New Roman"/>
        </w:rPr>
        <w:t xml:space="preserve"> U.S. Senators Dean Heller (R-NV), John Boozman (R-AR), Jim </w:t>
      </w:r>
      <w:proofErr w:type="spellStart"/>
      <w:r w:rsidRPr="003E03FE">
        <w:rPr>
          <w:rFonts w:ascii="Times New Roman" w:hAnsi="Times New Roman"/>
        </w:rPr>
        <w:t>Risch</w:t>
      </w:r>
      <w:proofErr w:type="spellEnd"/>
      <w:r w:rsidRPr="003E03FE">
        <w:rPr>
          <w:rFonts w:ascii="Times New Roman" w:hAnsi="Times New Roman"/>
        </w:rPr>
        <w:t xml:space="preserve"> (R-ID) and Shelley Moore </w:t>
      </w:r>
      <w:proofErr w:type="spellStart"/>
      <w:r w:rsidRPr="003E03FE">
        <w:rPr>
          <w:rFonts w:ascii="Times New Roman" w:hAnsi="Times New Roman"/>
        </w:rPr>
        <w:t>Capito</w:t>
      </w:r>
      <w:proofErr w:type="spellEnd"/>
      <w:r w:rsidRPr="003E03FE">
        <w:rPr>
          <w:rFonts w:ascii="Times New Roman" w:hAnsi="Times New Roman"/>
        </w:rPr>
        <w:t xml:space="preserve"> (R-WV) introduced legislation to expand and strengthen a successful Department of Veterans Affairs (VA) pilot program covering the costs for non-traditional technology education programs. The </w:t>
      </w:r>
      <w:r w:rsidRPr="003E03FE">
        <w:rPr>
          <w:rFonts w:ascii="Times New Roman" w:hAnsi="Times New Roman"/>
          <w:iCs/>
        </w:rPr>
        <w:t xml:space="preserve">Veteran Employment </w:t>
      </w:r>
      <w:proofErr w:type="gramStart"/>
      <w:r w:rsidRPr="003E03FE">
        <w:rPr>
          <w:rFonts w:ascii="Times New Roman" w:hAnsi="Times New Roman"/>
          <w:iCs/>
        </w:rPr>
        <w:t>Through</w:t>
      </w:r>
      <w:proofErr w:type="gramEnd"/>
      <w:r w:rsidRPr="003E03FE">
        <w:rPr>
          <w:rFonts w:ascii="Times New Roman" w:hAnsi="Times New Roman"/>
          <w:iCs/>
        </w:rPr>
        <w:t xml:space="preserve"> Technology Education Courses</w:t>
      </w:r>
      <w:r w:rsidRPr="003E03FE">
        <w:rPr>
          <w:rFonts w:ascii="Times New Roman" w:hAnsi="Times New Roman"/>
        </w:rPr>
        <w:t xml:space="preserve"> (VET TEC) </w:t>
      </w:r>
      <w:r w:rsidRPr="003E03FE">
        <w:rPr>
          <w:rFonts w:ascii="Times New Roman" w:hAnsi="Times New Roman"/>
          <w:iCs/>
        </w:rPr>
        <w:t>Act</w:t>
      </w:r>
      <w:r w:rsidRPr="003E03FE">
        <w:rPr>
          <w:rFonts w:ascii="Times New Roman" w:hAnsi="Times New Roman"/>
        </w:rPr>
        <w:t xml:space="preserve"> would allow veterans to learn valuable 21</w:t>
      </w:r>
      <w:r w:rsidRPr="003E03FE">
        <w:rPr>
          <w:rFonts w:ascii="Times New Roman" w:hAnsi="Times New Roman"/>
          <w:vertAlign w:val="superscript"/>
        </w:rPr>
        <w:t>st</w:t>
      </w:r>
      <w:r w:rsidRPr="003E03FE">
        <w:rPr>
          <w:rFonts w:ascii="Times New Roman" w:hAnsi="Times New Roman"/>
        </w:rPr>
        <w:t xml:space="preserve"> century workforce skills such as computer coding and programming as a VA educational benefit. This is a proven program that covers costs of IT training that typically aren’t covered by the Post 9/11 GI Bill.</w:t>
      </w:r>
    </w:p>
    <w:p w:rsidR="003E03FE" w:rsidRPr="003E03FE" w:rsidRDefault="003E03FE" w:rsidP="003E03FE">
      <w:pPr>
        <w:rPr>
          <w:rFonts w:ascii="Times New Roman" w:hAnsi="Times New Roman"/>
        </w:rPr>
      </w:pPr>
    </w:p>
    <w:p w:rsidR="003E03FE" w:rsidRPr="003E03FE" w:rsidRDefault="003E03FE" w:rsidP="003E03FE">
      <w:pPr>
        <w:rPr>
          <w:rFonts w:ascii="Times New Roman" w:hAnsi="Times New Roman"/>
        </w:rPr>
      </w:pPr>
      <w:r w:rsidRPr="003E03FE">
        <w:rPr>
          <w:rFonts w:ascii="Times New Roman" w:hAnsi="Times New Roman"/>
        </w:rPr>
        <w:t>“As Nevada continues to be a leader in the tech sector, it’s important that veterans have the training they need to succeed once they return home,” </w:t>
      </w:r>
      <w:r w:rsidRPr="003E03FE">
        <w:rPr>
          <w:rFonts w:ascii="Times New Roman" w:hAnsi="Times New Roman"/>
          <w:b/>
          <w:bCs/>
        </w:rPr>
        <w:t>said Heller.</w:t>
      </w:r>
      <w:r w:rsidRPr="003E03FE">
        <w:rPr>
          <w:rFonts w:ascii="Times New Roman" w:hAnsi="Times New Roman"/>
        </w:rPr>
        <w:t> “Our legislation enables the VA to connect veterans with educational programs for coding, programming, and other technologically-related courses in order to better prepare them to re-enter the workforce and empower them with the skills necessary to compete in today’s global economy.”</w:t>
      </w:r>
    </w:p>
    <w:p w:rsidR="003E03FE" w:rsidRPr="003E03FE" w:rsidRDefault="003E03FE" w:rsidP="003E03FE">
      <w:pPr>
        <w:rPr>
          <w:rFonts w:ascii="Times New Roman" w:hAnsi="Times New Roman"/>
        </w:rPr>
      </w:pPr>
    </w:p>
    <w:p w:rsidR="003E03FE" w:rsidRPr="003E03FE" w:rsidRDefault="003E03FE" w:rsidP="003E03FE">
      <w:pPr>
        <w:rPr>
          <w:rFonts w:ascii="Times New Roman" w:hAnsi="Times New Roman"/>
          <w:b/>
        </w:rPr>
      </w:pPr>
      <w:r w:rsidRPr="003E03FE">
        <w:rPr>
          <w:rFonts w:ascii="Times New Roman" w:hAnsi="Times New Roman"/>
        </w:rPr>
        <w:t xml:space="preserve">“Providing educational opportunities for our veterans to learn the technical skills companies need is a win-win. By modernizing the education model, we can open doors to training and jobs for veterans reentering the workforce,” </w:t>
      </w:r>
      <w:r w:rsidRPr="003E03FE">
        <w:rPr>
          <w:rFonts w:ascii="Times New Roman" w:hAnsi="Times New Roman"/>
          <w:b/>
        </w:rPr>
        <w:t>said Boozman.</w:t>
      </w:r>
    </w:p>
    <w:p w:rsidR="003E03FE" w:rsidRPr="003E03FE" w:rsidRDefault="003E03FE" w:rsidP="003E03FE">
      <w:pPr>
        <w:rPr>
          <w:rFonts w:ascii="Times New Roman" w:hAnsi="Times New Roman"/>
        </w:rPr>
      </w:pPr>
    </w:p>
    <w:p w:rsidR="003E03FE" w:rsidRPr="003E03FE" w:rsidRDefault="003E03FE" w:rsidP="003E03FE">
      <w:pPr>
        <w:rPr>
          <w:rFonts w:ascii="Times New Roman" w:hAnsi="Times New Roman"/>
        </w:rPr>
      </w:pPr>
      <w:r w:rsidRPr="003E03FE">
        <w:rPr>
          <w:rFonts w:ascii="Times New Roman" w:hAnsi="Times New Roman"/>
          <w:color w:val="000000"/>
          <w:shd w:val="clear" w:color="auto" w:fill="FFFFFF"/>
        </w:rPr>
        <w:t xml:space="preserve">“As our veterans return home and transition to civilian life, we must ensure that they have the tools and training needed to get ahead,” </w:t>
      </w:r>
      <w:r w:rsidRPr="003E03FE">
        <w:rPr>
          <w:rFonts w:ascii="Times New Roman" w:hAnsi="Times New Roman"/>
          <w:b/>
          <w:bCs/>
          <w:color w:val="000000"/>
          <w:shd w:val="clear" w:color="auto" w:fill="FFFFFF"/>
        </w:rPr>
        <w:t xml:space="preserve">said </w:t>
      </w:r>
      <w:proofErr w:type="spellStart"/>
      <w:r w:rsidRPr="003E03FE">
        <w:rPr>
          <w:rFonts w:ascii="Times New Roman" w:hAnsi="Times New Roman"/>
          <w:b/>
          <w:bCs/>
          <w:color w:val="000000"/>
          <w:shd w:val="clear" w:color="auto" w:fill="FFFFFF"/>
        </w:rPr>
        <w:t>Risch</w:t>
      </w:r>
      <w:proofErr w:type="spellEnd"/>
      <w:r w:rsidRPr="003E03FE">
        <w:rPr>
          <w:rFonts w:ascii="Times New Roman" w:hAnsi="Times New Roman"/>
          <w:b/>
          <w:bCs/>
          <w:color w:val="000000"/>
          <w:shd w:val="clear" w:color="auto" w:fill="FFFFFF"/>
        </w:rPr>
        <w:t>.</w:t>
      </w:r>
      <w:r w:rsidRPr="003E03FE">
        <w:rPr>
          <w:rFonts w:ascii="Times New Roman" w:hAnsi="Times New Roman"/>
          <w:color w:val="000000"/>
          <w:shd w:val="clear" w:color="auto" w:fill="FFFFFF"/>
        </w:rPr>
        <w:t xml:space="preserve"> “We know veterans are 45% more likely to be self-employed than non-veterans, with at least 2.4 million firms currently being owned and operated by former service members. These skills will be infinitely valuable to our veterans as they start new businesses or reengage in the workforce.”</w:t>
      </w:r>
    </w:p>
    <w:p w:rsidR="003E03FE" w:rsidRPr="003E03FE" w:rsidRDefault="003E03FE" w:rsidP="003E03FE">
      <w:pPr>
        <w:rPr>
          <w:rFonts w:ascii="Times New Roman" w:hAnsi="Times New Roman"/>
        </w:rPr>
      </w:pPr>
    </w:p>
    <w:p w:rsidR="003E03FE" w:rsidRPr="003E03FE" w:rsidRDefault="003E03FE" w:rsidP="003E03FE">
      <w:pPr>
        <w:rPr>
          <w:rFonts w:ascii="Times New Roman" w:hAnsi="Times New Roman"/>
          <w:color w:val="000000"/>
        </w:rPr>
      </w:pPr>
      <w:r w:rsidRPr="003E03FE">
        <w:rPr>
          <w:rFonts w:ascii="Times New Roman" w:hAnsi="Times New Roman"/>
          <w:color w:val="000000"/>
          <w:shd w:val="clear" w:color="auto" w:fill="FFFFFF"/>
        </w:rPr>
        <w:t xml:space="preserve">“I am proud to support legislation that will help provide our veterans greater opportunities to succeed in the workforce,” </w:t>
      </w:r>
      <w:proofErr w:type="spellStart"/>
      <w:r w:rsidRPr="003E03FE">
        <w:rPr>
          <w:rFonts w:ascii="Times New Roman" w:hAnsi="Times New Roman"/>
          <w:b/>
          <w:bCs/>
          <w:color w:val="000000"/>
          <w:shd w:val="clear" w:color="auto" w:fill="FFFFFF"/>
        </w:rPr>
        <w:t>Capito</w:t>
      </w:r>
      <w:proofErr w:type="spellEnd"/>
      <w:r w:rsidRPr="003E03FE">
        <w:rPr>
          <w:rFonts w:ascii="Times New Roman" w:hAnsi="Times New Roman"/>
          <w:b/>
          <w:bCs/>
          <w:color w:val="000000"/>
          <w:shd w:val="clear" w:color="auto" w:fill="FFFFFF"/>
        </w:rPr>
        <w:t xml:space="preserve"> said.</w:t>
      </w:r>
      <w:r w:rsidRPr="003E03FE">
        <w:rPr>
          <w:rFonts w:ascii="Times New Roman" w:hAnsi="Times New Roman"/>
          <w:color w:val="000000"/>
          <w:shd w:val="clear" w:color="auto" w:fill="FFFFFF"/>
        </w:rPr>
        <w:t xml:space="preserve"> “Not only will the </w:t>
      </w:r>
      <w:r w:rsidRPr="003E03FE">
        <w:rPr>
          <w:rFonts w:ascii="Times New Roman" w:hAnsi="Times New Roman"/>
          <w:iCs/>
          <w:color w:val="000000"/>
        </w:rPr>
        <w:t>VET TEC Act</w:t>
      </w:r>
      <w:r w:rsidRPr="003E03FE">
        <w:rPr>
          <w:rFonts w:ascii="Times New Roman" w:hAnsi="Times New Roman"/>
          <w:color w:val="000000"/>
          <w:shd w:val="clear" w:color="auto" w:fill="FFFFFF"/>
        </w:rPr>
        <w:t> help veterans obtain the knowledge and skills they need to compete in a changing economy, but it will also help meet the economic needs of communities in West Virginia and across the country.”</w:t>
      </w:r>
    </w:p>
    <w:p w:rsidR="003E03FE" w:rsidRPr="003E03FE" w:rsidRDefault="003E03FE" w:rsidP="003E03FE">
      <w:pPr>
        <w:rPr>
          <w:rFonts w:ascii="Times New Roman" w:hAnsi="Times New Roman"/>
        </w:rPr>
      </w:pPr>
    </w:p>
    <w:p w:rsidR="003E03FE" w:rsidRPr="003E03FE" w:rsidRDefault="003E03FE" w:rsidP="003E03FE">
      <w:pPr>
        <w:rPr>
          <w:rFonts w:ascii="Times New Roman" w:hAnsi="Times New Roman"/>
        </w:rPr>
      </w:pPr>
      <w:r w:rsidRPr="003E03FE">
        <w:rPr>
          <w:rFonts w:ascii="Times New Roman" w:hAnsi="Times New Roman"/>
        </w:rPr>
        <w:lastRenderedPageBreak/>
        <w:t>The VET TEC Act would:</w:t>
      </w:r>
    </w:p>
    <w:p w:rsidR="003E03FE" w:rsidRPr="003E03FE" w:rsidRDefault="003E03FE" w:rsidP="003E03FE">
      <w:pPr>
        <w:numPr>
          <w:ilvl w:val="0"/>
          <w:numId w:val="1"/>
        </w:numPr>
        <w:rPr>
          <w:rFonts w:ascii="Times New Roman" w:eastAsia="Times New Roman" w:hAnsi="Times New Roman"/>
        </w:rPr>
      </w:pPr>
      <w:r w:rsidRPr="003E03FE">
        <w:rPr>
          <w:rFonts w:ascii="Times New Roman" w:eastAsia="Times New Roman" w:hAnsi="Times New Roman"/>
        </w:rPr>
        <w:t>Expand VA’s Accelerated Learning pilot program that currently partners with technology education programs for coding and programming boot camps, information technology (IT) certification courses and web services;</w:t>
      </w:r>
    </w:p>
    <w:p w:rsidR="003E03FE" w:rsidRPr="003E03FE" w:rsidRDefault="003E03FE" w:rsidP="003E03FE">
      <w:pPr>
        <w:numPr>
          <w:ilvl w:val="0"/>
          <w:numId w:val="1"/>
        </w:numPr>
        <w:rPr>
          <w:rFonts w:ascii="Times New Roman" w:eastAsia="Times New Roman" w:hAnsi="Times New Roman"/>
        </w:rPr>
      </w:pPr>
      <w:r w:rsidRPr="003E03FE">
        <w:rPr>
          <w:rFonts w:ascii="Times New Roman" w:eastAsia="Times New Roman" w:hAnsi="Times New Roman"/>
        </w:rPr>
        <w:t>Authorize VA to contract with technology education programs to provide non-traditional technology courses;</w:t>
      </w:r>
    </w:p>
    <w:p w:rsidR="003E03FE" w:rsidRPr="003E03FE" w:rsidRDefault="003E03FE" w:rsidP="003E03FE">
      <w:pPr>
        <w:numPr>
          <w:ilvl w:val="0"/>
          <w:numId w:val="1"/>
        </w:numPr>
        <w:rPr>
          <w:rFonts w:ascii="Times New Roman" w:eastAsia="Times New Roman" w:hAnsi="Times New Roman"/>
        </w:rPr>
      </w:pPr>
      <w:r w:rsidRPr="003E03FE">
        <w:rPr>
          <w:rFonts w:ascii="Times New Roman" w:eastAsia="Times New Roman" w:hAnsi="Times New Roman"/>
        </w:rPr>
        <w:t>Provide VA the flexibility to use contracting as an alternative oversight mechanism in order to terminate contracts with under-performing or fraudulent educational programs;</w:t>
      </w:r>
    </w:p>
    <w:p w:rsidR="003E03FE" w:rsidRPr="003E03FE" w:rsidRDefault="003E03FE" w:rsidP="003E03FE">
      <w:pPr>
        <w:numPr>
          <w:ilvl w:val="0"/>
          <w:numId w:val="1"/>
        </w:numPr>
        <w:rPr>
          <w:rFonts w:ascii="Times New Roman" w:eastAsia="Times New Roman" w:hAnsi="Times New Roman"/>
        </w:rPr>
      </w:pPr>
      <w:r w:rsidRPr="003E03FE">
        <w:rPr>
          <w:rFonts w:ascii="Times New Roman" w:eastAsia="Times New Roman" w:hAnsi="Times New Roman"/>
        </w:rPr>
        <w:t>Allow only reputable educational programs to participate, giving preference to programs offering tuition reimbursement and including payment milestones to ensure accountability; and</w:t>
      </w:r>
    </w:p>
    <w:p w:rsidR="00890836" w:rsidRPr="003E03FE" w:rsidRDefault="003E03FE" w:rsidP="003E03FE">
      <w:pPr>
        <w:numPr>
          <w:ilvl w:val="0"/>
          <w:numId w:val="1"/>
        </w:numPr>
        <w:rPr>
          <w:rFonts w:ascii="Times New Roman" w:eastAsia="Times New Roman" w:hAnsi="Times New Roman"/>
        </w:rPr>
      </w:pPr>
      <w:r w:rsidRPr="003E03FE">
        <w:rPr>
          <w:rFonts w:ascii="Times New Roman" w:eastAsia="Times New Roman" w:hAnsi="Times New Roman"/>
        </w:rPr>
        <w:t>Provide veterans with a housing stipend similar to the Post 9/11 GI Bill.</w:t>
      </w:r>
      <w:r>
        <w:rPr>
          <w:rFonts w:ascii="Times New Roman" w:eastAsia="Times New Roman" w:hAnsi="Times New Roman"/>
        </w:rPr>
        <w:br/>
      </w:r>
    </w:p>
    <w:p w:rsidR="003E03FE" w:rsidRPr="003E03FE" w:rsidRDefault="003E03FE" w:rsidP="003E03FE">
      <w:pPr>
        <w:jc w:val="center"/>
      </w:pPr>
      <w:r w:rsidRPr="003E03FE">
        <w:t>###</w:t>
      </w:r>
    </w:p>
    <w:sectPr w:rsidR="003E03FE" w:rsidRPr="003E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01ED"/>
    <w:multiLevelType w:val="hybridMultilevel"/>
    <w:tmpl w:val="0392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E"/>
    <w:rsid w:val="003E03FE"/>
    <w:rsid w:val="0089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D40-8B5F-4F5B-8848-35356029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F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2017-05-25T17:44:00Z</dcterms:created>
  <dcterms:modified xsi:type="dcterms:W3CDTF">2017-05-25T17:48:00Z</dcterms:modified>
</cp:coreProperties>
</file>