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371B18AA" w:rsidR="0057797F" w:rsidRDefault="00976FCA" w:rsidP="00FE7D91">
            <w:pPr>
              <w:jc w:val="center"/>
              <w:rPr>
                <w:rFonts w:ascii="Georgia" w:hAnsi="Georgia"/>
                <w:b/>
              </w:rPr>
            </w:pPr>
            <w:r>
              <w:rPr>
                <w:noProof/>
              </w:rPr>
              <w:drawing>
                <wp:inline distT="0" distB="0" distL="0" distR="0" wp14:anchorId="258E0CDF" wp14:editId="55909C0E">
                  <wp:extent cx="1383255" cy="1381017"/>
                  <wp:effectExtent l="0" t="0" r="7620" b="0"/>
                  <wp:docPr id="3" name="Picture 3" descr="https://upload.wikimedia.org/wikipedia/commons/thumb/4/4b/Seal_of_the_United_States_Congress.svg/1044px-Seal_of_the_United_States_Congre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Seal_of_the_United_States_Congress.svg/1044px-Seal_of_the_United_States_Congress.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978" cy="140070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976FCA" w:rsidRPr="00EA6CBB" w14:paraId="4A7FEA33" w14:textId="77777777" w:rsidTr="00976FCA">
              <w:tc>
                <w:tcPr>
                  <w:tcW w:w="4592" w:type="dxa"/>
                </w:tcPr>
                <w:p w14:paraId="37AE3330" w14:textId="71D11AFF" w:rsidR="00976FCA" w:rsidRPr="00EA6CBB" w:rsidRDefault="00976FCA" w:rsidP="00976FCA">
                  <w:pPr>
                    <w:rPr>
                      <w:b/>
                    </w:rPr>
                  </w:pPr>
                  <w:r w:rsidRPr="006D0E64">
                    <w:rPr>
                      <w:b/>
                    </w:rPr>
                    <w:t>For Immediate Release:</w:t>
                  </w:r>
                </w:p>
              </w:tc>
              <w:tc>
                <w:tcPr>
                  <w:tcW w:w="4588" w:type="dxa"/>
                </w:tcPr>
                <w:p w14:paraId="30EE8C0F" w14:textId="39A11810" w:rsidR="00976FCA" w:rsidRPr="00EA6CBB" w:rsidRDefault="00976FCA" w:rsidP="00976FCA">
                  <w:pPr>
                    <w:jc w:val="right"/>
                    <w:rPr>
                      <w:b/>
                    </w:rPr>
                  </w:pPr>
                  <w:r w:rsidRPr="006D0E64">
                    <w:rPr>
                      <w:b/>
                    </w:rPr>
                    <w:t xml:space="preserve">Contacts: </w:t>
                  </w:r>
                </w:p>
              </w:tc>
            </w:tr>
            <w:tr w:rsidR="00976FCA" w:rsidRPr="00EA6CBB" w14:paraId="7E2E7808" w14:textId="77777777" w:rsidTr="00976FCA">
              <w:tc>
                <w:tcPr>
                  <w:tcW w:w="4592" w:type="dxa"/>
                </w:tcPr>
                <w:p w14:paraId="28487CB2" w14:textId="79576DD2" w:rsidR="00976FCA" w:rsidRPr="00C97927" w:rsidRDefault="00397CD5" w:rsidP="00976FCA">
                  <w:pPr>
                    <w:rPr>
                      <w:b/>
                      <w:sz w:val="20"/>
                    </w:rPr>
                  </w:pPr>
                  <w:r w:rsidRPr="000B2E21">
                    <w:t>January 3</w:t>
                  </w:r>
                  <w:r w:rsidR="00976FCA" w:rsidRPr="000B2E21">
                    <w:t>, 2017</w:t>
                  </w:r>
                </w:p>
              </w:tc>
              <w:tc>
                <w:tcPr>
                  <w:tcW w:w="4588" w:type="dxa"/>
                </w:tcPr>
                <w:p w14:paraId="7AA073EE" w14:textId="77777777" w:rsidR="00C97927" w:rsidRPr="00C97927" w:rsidRDefault="00076420" w:rsidP="00C97927">
                  <w:pPr>
                    <w:jc w:val="right"/>
                    <w:rPr>
                      <w:sz w:val="20"/>
                    </w:rPr>
                  </w:pPr>
                  <w:hyperlink r:id="rId6" w:history="1">
                    <w:r w:rsidR="00976FCA" w:rsidRPr="00C97927">
                      <w:rPr>
                        <w:rStyle w:val="Hyperlink"/>
                        <w:sz w:val="20"/>
                      </w:rPr>
                      <w:t>Neal A. Patel</w:t>
                    </w:r>
                  </w:hyperlink>
                  <w:r w:rsidR="00976FCA" w:rsidRPr="00C97927">
                    <w:rPr>
                      <w:sz w:val="20"/>
                    </w:rPr>
                    <w:t xml:space="preserve"> (Heller) 202-224-6244</w:t>
                  </w:r>
                </w:p>
                <w:p w14:paraId="031E6027" w14:textId="6A5DA6A4" w:rsidR="008D137D" w:rsidRPr="00C97927" w:rsidRDefault="00C97927" w:rsidP="00C97927">
                  <w:pPr>
                    <w:jc w:val="right"/>
                    <w:rPr>
                      <w:sz w:val="20"/>
                    </w:rPr>
                  </w:pPr>
                  <w:hyperlink r:id="rId7" w:history="1">
                    <w:r w:rsidRPr="00C97927">
                      <w:rPr>
                        <w:rStyle w:val="Hyperlink"/>
                        <w:sz w:val="20"/>
                      </w:rPr>
                      <w:t>Alex Burgos</w:t>
                    </w:r>
                  </w:hyperlink>
                  <w:r w:rsidRPr="00C97927">
                    <w:rPr>
                      <w:sz w:val="20"/>
                    </w:rPr>
                    <w:t>/</w:t>
                  </w:r>
                  <w:hyperlink r:id="rId8" w:history="1">
                    <w:r w:rsidRPr="00C97927">
                      <w:rPr>
                        <w:rStyle w:val="Hyperlink"/>
                        <w:sz w:val="20"/>
                      </w:rPr>
                      <w:t>Matt Wolking</w:t>
                    </w:r>
                  </w:hyperlink>
                  <w:r w:rsidR="008D137D" w:rsidRPr="00C97927">
                    <w:rPr>
                      <w:sz w:val="20"/>
                    </w:rPr>
                    <w:t xml:space="preserve"> (</w:t>
                  </w:r>
                  <w:r w:rsidR="008D137D" w:rsidRPr="00C97927">
                    <w:rPr>
                      <w:sz w:val="20"/>
                    </w:rPr>
                    <w:t>Rubio</w:t>
                  </w:r>
                  <w:r w:rsidR="008D137D" w:rsidRPr="00C97927">
                    <w:rPr>
                      <w:sz w:val="20"/>
                    </w:rPr>
                    <w:t>) 202-224-</w:t>
                  </w:r>
                  <w:r w:rsidR="008D137D" w:rsidRPr="00C97927">
                    <w:rPr>
                      <w:sz w:val="20"/>
                    </w:rPr>
                    <w:t>3041</w:t>
                  </w:r>
                </w:p>
                <w:p w14:paraId="3F5B674C" w14:textId="091E26C7" w:rsidR="008D137D" w:rsidRPr="00C97927" w:rsidRDefault="008D137D" w:rsidP="008D137D">
                  <w:pPr>
                    <w:jc w:val="right"/>
                    <w:rPr>
                      <w:sz w:val="20"/>
                    </w:rPr>
                  </w:pPr>
                  <w:hyperlink r:id="rId9" w:history="1">
                    <w:r w:rsidRPr="00C97927">
                      <w:rPr>
                        <w:rStyle w:val="Hyperlink"/>
                        <w:sz w:val="20"/>
                      </w:rPr>
                      <w:t xml:space="preserve">Phil </w:t>
                    </w:r>
                    <w:proofErr w:type="spellStart"/>
                    <w:r w:rsidRPr="00C97927">
                      <w:rPr>
                        <w:rStyle w:val="Hyperlink"/>
                        <w:sz w:val="20"/>
                      </w:rPr>
                      <w:t>Novack</w:t>
                    </w:r>
                    <w:proofErr w:type="spellEnd"/>
                  </w:hyperlink>
                  <w:r w:rsidRPr="00C97927">
                    <w:rPr>
                      <w:sz w:val="20"/>
                    </w:rPr>
                    <w:t xml:space="preserve"> (Cruz</w:t>
                  </w:r>
                  <w:r w:rsidRPr="00C97927">
                    <w:rPr>
                      <w:sz w:val="20"/>
                    </w:rPr>
                    <w:t>) 202-22</w:t>
                  </w:r>
                  <w:r w:rsidR="00A5625B" w:rsidRPr="00C97927">
                    <w:rPr>
                      <w:sz w:val="20"/>
                    </w:rPr>
                    <w:t>8</w:t>
                  </w:r>
                  <w:r w:rsidRPr="00C97927">
                    <w:rPr>
                      <w:sz w:val="20"/>
                    </w:rPr>
                    <w:t>-</w:t>
                  </w:r>
                  <w:r w:rsidR="00A5625B" w:rsidRPr="00C97927">
                    <w:rPr>
                      <w:sz w:val="20"/>
                    </w:rPr>
                    <w:t>7561</w:t>
                  </w:r>
                </w:p>
                <w:p w14:paraId="7FE48E27" w14:textId="534C0CA6" w:rsidR="00976FCA" w:rsidRPr="00C97927" w:rsidRDefault="00976FCA" w:rsidP="00976FCA">
                  <w:pPr>
                    <w:jc w:val="right"/>
                    <w:rPr>
                      <w:b/>
                      <w:sz w:val="20"/>
                    </w:rPr>
                  </w:pPr>
                </w:p>
              </w:tc>
            </w:tr>
          </w:tbl>
          <w:p w14:paraId="57BFD380" w14:textId="77777777" w:rsidR="0057797F" w:rsidRPr="00EA6CBB" w:rsidRDefault="0057797F" w:rsidP="0057797F">
            <w:pPr>
              <w:rPr>
                <w:b/>
              </w:rPr>
            </w:pPr>
          </w:p>
          <w:p w14:paraId="227736B0" w14:textId="6D0EE1EA" w:rsidR="002B456D" w:rsidRPr="002B456D" w:rsidRDefault="002B456D" w:rsidP="002B456D">
            <w:pPr>
              <w:spacing w:before="100" w:beforeAutospacing="1" w:after="100" w:afterAutospacing="1"/>
              <w:jc w:val="center"/>
              <w:rPr>
                <w:sz w:val="40"/>
                <w:szCs w:val="22"/>
              </w:rPr>
            </w:pPr>
            <w:r w:rsidRPr="002B456D">
              <w:rPr>
                <w:b/>
                <w:bCs/>
                <w:sz w:val="36"/>
              </w:rPr>
              <w:t>Heller, Cruz, and Rubio Seek to Recognize Jer</w:t>
            </w:r>
            <w:r w:rsidR="00DE0ADF">
              <w:rPr>
                <w:b/>
                <w:bCs/>
                <w:sz w:val="36"/>
              </w:rPr>
              <w:t>usalem as the Capital of Israel</w:t>
            </w:r>
          </w:p>
          <w:p w14:paraId="76F5671D" w14:textId="77A405E1" w:rsidR="005E4DFB" w:rsidRDefault="00397CD5" w:rsidP="005E4DFB">
            <w:pPr>
              <w:shd w:val="clear" w:color="auto" w:fill="FFFFFF"/>
              <w:rPr>
                <w:sz w:val="22"/>
                <w:szCs w:val="22"/>
              </w:rPr>
            </w:pPr>
            <w:r>
              <w:rPr>
                <w:b/>
                <w:bCs/>
                <w:color w:val="000000"/>
              </w:rPr>
              <w:t>(Washington, DC) </w:t>
            </w:r>
            <w:r>
              <w:rPr>
                <w:color w:val="313131"/>
              </w:rPr>
              <w:t>– </w:t>
            </w:r>
            <w:r w:rsidR="005E4DFB">
              <w:rPr>
                <w:color w:val="000000"/>
              </w:rPr>
              <w:t>Recently, United States Senator Dean Heller (R-NV), along with United States Senators Ted Cruz (R-TX)</w:t>
            </w:r>
            <w:r w:rsidR="00C97927">
              <w:rPr>
                <w:color w:val="000000"/>
              </w:rPr>
              <w:t xml:space="preserve"> and Marco Rubio (R-FL)</w:t>
            </w:r>
            <w:r w:rsidR="005E4DFB">
              <w:rPr>
                <w:color w:val="000000"/>
              </w:rPr>
              <w:t xml:space="preserve">, introduced </w:t>
            </w:r>
            <w:hyperlink r:id="rId10" w:history="1">
              <w:r w:rsidR="005E4DFB" w:rsidRPr="00076420">
                <w:rPr>
                  <w:rStyle w:val="Hyperlink"/>
                </w:rPr>
                <w:t>the Jerusalem Embassy and Recognition Act</w:t>
              </w:r>
            </w:hyperlink>
            <w:bookmarkStart w:id="0" w:name="_GoBack"/>
            <w:bookmarkEnd w:id="0"/>
            <w:r w:rsidR="005E4DFB" w:rsidRPr="005E4DFB">
              <w:rPr>
                <w:color w:val="000000"/>
              </w:rPr>
              <w:t>, legislation that would fulfill America’s commitment</w:t>
            </w:r>
            <w:r w:rsidR="005E4DFB">
              <w:rPr>
                <w:color w:val="000000"/>
              </w:rPr>
              <w:t xml:space="preserve"> to Israel to relocate the U.S. embassy from Tel Aviv to Jerusalem.‎</w:t>
            </w:r>
          </w:p>
          <w:p w14:paraId="15095A2F" w14:textId="6DB5EA96" w:rsidR="00397CD5" w:rsidRDefault="00397CD5" w:rsidP="00397CD5">
            <w:pPr>
              <w:shd w:val="clear" w:color="auto" w:fill="FFFFFF"/>
              <w:rPr>
                <w:color w:val="000000"/>
              </w:rPr>
            </w:pPr>
          </w:p>
          <w:p w14:paraId="2C4FDCEB" w14:textId="77777777" w:rsidR="007536C1" w:rsidRPr="008D137D" w:rsidRDefault="007536C1" w:rsidP="007536C1">
            <w:pPr>
              <w:pStyle w:val="NormalWeb"/>
              <w:shd w:val="clear" w:color="auto" w:fill="FFFFFF"/>
              <w:spacing w:before="0" w:beforeAutospacing="0" w:after="0" w:afterAutospacing="0"/>
            </w:pPr>
            <w:r w:rsidRPr="008D137D">
              <w:rPr>
                <w:bCs/>
              </w:rPr>
              <w:t xml:space="preserve">“My support for Israel is unwavering.  </w:t>
            </w:r>
            <w:r w:rsidRPr="008D137D">
              <w:rPr>
                <w:bCs/>
                <w:color w:val="000000"/>
              </w:rPr>
              <w:t>From my very first days as a United States Senator, I have prioritized the strengthening of the important relationship shared between Israel and the United States.</w:t>
            </w:r>
            <w:r w:rsidRPr="008D137D">
              <w:rPr>
                <w:bCs/>
                <w:color w:val="1F497D"/>
              </w:rPr>
              <w:t xml:space="preserve"> </w:t>
            </w:r>
            <w:r w:rsidRPr="008D137D">
              <w:rPr>
                <w:bCs/>
                <w:color w:val="000000"/>
              </w:rPr>
              <w:t xml:space="preserve">That’s why I’m proud to reintroduce the Jerusalem Embassy and </w:t>
            </w:r>
            <w:r w:rsidRPr="008D137D">
              <w:rPr>
                <w:bCs/>
              </w:rPr>
              <w:t xml:space="preserve">Recognition Act. For years, I’ve advocated for America’s need to reaffirm its support for one of our nation’s strongest allies by recognizing Jerusalem as the undivided capital of Israel.  It honors an important promise America made more than two decades ago but has yet to fulfill. While Administrations come and go, the lasting strength of our partnership with one of our strongest allies in the Middle East continues to endure. My legislation is a testament to that. I’d like to thank Senators Rubio and Cruz for their support for this legislation and look forward to working with the new Administration to turn this bill into law,” </w:t>
            </w:r>
            <w:r w:rsidRPr="008D137D">
              <w:rPr>
                <w:b/>
                <w:color w:val="000000"/>
              </w:rPr>
              <w:t>said United States Senator Dean Heller.</w:t>
            </w:r>
            <w:r w:rsidRPr="008D137D">
              <w:rPr>
                <w:bCs/>
                <w:color w:val="000000"/>
              </w:rPr>
              <w:t xml:space="preserve">   </w:t>
            </w:r>
          </w:p>
          <w:p w14:paraId="180AA783" w14:textId="77777777" w:rsidR="00140630" w:rsidRPr="008D137D" w:rsidRDefault="00140630" w:rsidP="00397CD5">
            <w:pPr>
              <w:pStyle w:val="NormalWeb"/>
              <w:shd w:val="clear" w:color="auto" w:fill="FFFFFF"/>
              <w:spacing w:before="0" w:beforeAutospacing="0" w:after="0" w:afterAutospacing="0"/>
              <w:rPr>
                <w:bCs/>
                <w:color w:val="000000"/>
              </w:rPr>
            </w:pPr>
          </w:p>
          <w:p w14:paraId="3CD57D12" w14:textId="63B62D4B" w:rsidR="00C97927" w:rsidRDefault="00C97927" w:rsidP="00B42661">
            <w:pPr>
              <w:rPr>
                <w:sz w:val="22"/>
                <w:szCs w:val="22"/>
              </w:rPr>
            </w:pPr>
            <w:r w:rsidRPr="008D137D">
              <w:rPr>
                <w:color w:val="000000"/>
              </w:rPr>
              <w:t>“Jerusalem is the eternal and undivided capital of Israel,</w:t>
            </w:r>
            <w:r>
              <w:rPr>
                <w:color w:val="000000"/>
              </w:rPr>
              <w:t>”</w:t>
            </w:r>
            <w:r w:rsidRPr="008D137D">
              <w:rPr>
                <w:color w:val="000000"/>
              </w:rPr>
              <w:t xml:space="preserve"> </w:t>
            </w:r>
            <w:r w:rsidRPr="008D137D">
              <w:rPr>
                <w:b/>
                <w:color w:val="000000"/>
              </w:rPr>
              <w:t>United States Senator Ted Cruz said.</w:t>
            </w:r>
            <w:r w:rsidRPr="008D137D">
              <w:rPr>
                <w:color w:val="000000"/>
              </w:rPr>
              <w:t xml:space="preserve"> “Unfortunately, the Obama administration's vende</w:t>
            </w:r>
            <w:r>
              <w:rPr>
                <w:color w:val="000000"/>
              </w:rPr>
              <w:t>t</w:t>
            </w:r>
            <w:r w:rsidRPr="008D137D">
              <w:rPr>
                <w:color w:val="000000"/>
              </w:rPr>
              <w:t>ta against the Jewish state has been so vicious that to even utter this simple truth - let alone the reality that Jerusalem is the appropriate venue for the American embassy in Israel - is shocking in some circles. But it is finally time to cut through the double-speak and broken promises and do what Congress said we should do in 1995: formally move our embassy to the capital of our great ally Israel. I am pleased to co-sponsor this legislation with Senator Heller and Senator Rubio, and I look forward to working with the Trump administration to make this happen.”</w:t>
            </w:r>
          </w:p>
          <w:p w14:paraId="5EF490AD" w14:textId="77777777" w:rsidR="00C97927" w:rsidRPr="00C97927" w:rsidRDefault="00C97927" w:rsidP="00B42661">
            <w:pPr>
              <w:rPr>
                <w:sz w:val="22"/>
                <w:szCs w:val="22"/>
              </w:rPr>
            </w:pPr>
          </w:p>
          <w:p w14:paraId="52A18AA9" w14:textId="72057FE9" w:rsidR="00B42661" w:rsidRPr="008D137D" w:rsidRDefault="00B42661" w:rsidP="00B42661">
            <w:pPr>
              <w:rPr>
                <w:sz w:val="22"/>
                <w:szCs w:val="22"/>
              </w:rPr>
            </w:pPr>
            <w:r w:rsidRPr="008D137D">
              <w:rPr>
                <w:b/>
              </w:rPr>
              <w:t>United States Senator Marco Rubio continued</w:t>
            </w:r>
            <w:r w:rsidRPr="008D137D">
              <w:t xml:space="preserve">, </w:t>
            </w:r>
            <w:r w:rsidRPr="008D137D">
              <w:t>“Jerusalem is the eternal capital of the Jewish state of Israel, and that's where America's embassy belongs. It's time for Congress and the President-Elect to eliminate the loophole that has allowed presidents in both parties to ignore U.S. law and delay our embassy's rightful relocation to Jerusalem for over two decades.”</w:t>
            </w:r>
          </w:p>
          <w:p w14:paraId="01EA00C5" w14:textId="77777777" w:rsidR="00140630" w:rsidRPr="008D137D" w:rsidRDefault="00140630" w:rsidP="00397CD5">
            <w:pPr>
              <w:pStyle w:val="NormalWeb"/>
              <w:shd w:val="clear" w:color="auto" w:fill="FFFFFF"/>
              <w:spacing w:before="0" w:beforeAutospacing="0" w:after="0" w:afterAutospacing="0"/>
              <w:rPr>
                <w:bCs/>
                <w:color w:val="000000"/>
              </w:rPr>
            </w:pPr>
          </w:p>
          <w:p w14:paraId="7F453244" w14:textId="1CA6646C" w:rsidR="005E4DFB" w:rsidRPr="005E4DFB" w:rsidRDefault="005E4DFB" w:rsidP="00397CD5">
            <w:pPr>
              <w:pStyle w:val="NormalWeb"/>
              <w:shd w:val="clear" w:color="auto" w:fill="FFFFFF"/>
              <w:spacing w:before="0" w:beforeAutospacing="0" w:after="0" w:afterAutospacing="0"/>
              <w:rPr>
                <w:b/>
                <w:bCs/>
                <w:color w:val="000000"/>
                <w:u w:val="single"/>
              </w:rPr>
            </w:pPr>
            <w:r w:rsidRPr="005E4DFB">
              <w:rPr>
                <w:b/>
                <w:bCs/>
                <w:color w:val="000000"/>
                <w:u w:val="single"/>
              </w:rPr>
              <w:t xml:space="preserve">Background: </w:t>
            </w:r>
          </w:p>
          <w:p w14:paraId="6BC91186" w14:textId="77777777" w:rsidR="00140630" w:rsidRDefault="00140630" w:rsidP="00397CD5">
            <w:pPr>
              <w:pStyle w:val="NormalWeb"/>
              <w:shd w:val="clear" w:color="auto" w:fill="FFFFFF"/>
              <w:spacing w:before="0" w:beforeAutospacing="0" w:after="0" w:afterAutospacing="0"/>
              <w:rPr>
                <w:b/>
                <w:bCs/>
                <w:color w:val="000000"/>
              </w:rPr>
            </w:pPr>
          </w:p>
          <w:p w14:paraId="2A557D3D" w14:textId="77777777" w:rsidR="00C97927" w:rsidRPr="00C97927" w:rsidRDefault="00C97927" w:rsidP="00C97927">
            <w:pPr>
              <w:pStyle w:val="NormalWeb"/>
              <w:shd w:val="clear" w:color="auto" w:fill="FFFFFF"/>
              <w:spacing w:before="0" w:beforeAutospacing="0" w:after="0" w:afterAutospacing="0"/>
            </w:pPr>
            <w:r w:rsidRPr="00C97927">
              <w:t xml:space="preserve">In 1995, Congress passed “The Jerusalem Embassy and Relocation Act,” which recognized Jerusalem as the capital of Israel by moving the U.S. Embassy from Tel Aviv to Jerusalem. To date, the promise to move the U.S. Embassy has not yet been fulfilled. Heller’s bill withholds certain State Department funds until that relocation is complete. </w:t>
            </w:r>
          </w:p>
          <w:p w14:paraId="6C93F3BE" w14:textId="77777777" w:rsidR="00853EA9" w:rsidRDefault="00853EA9" w:rsidP="008C240B"/>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07F7BDDD" w14:textId="77777777" w:rsidR="0057797F" w:rsidRDefault="0057797F" w:rsidP="00830C93">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14E3F341" w:rsidR="00830C93" w:rsidRDefault="00830C93" w:rsidP="00830C93">
            <w:pPr>
              <w:jc w:val="center"/>
              <w:rPr>
                <w:rFonts w:ascii="Georgia" w:hAnsi="Georgia"/>
                <w:b/>
              </w:rPr>
            </w:pPr>
          </w:p>
        </w:tc>
      </w:tr>
    </w:tbl>
    <w:p w14:paraId="1CF75A79" w14:textId="092C4050" w:rsidR="00B06589" w:rsidRDefault="00B06589" w:rsidP="00830C93"/>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0371"/>
    <w:multiLevelType w:val="hybridMultilevel"/>
    <w:tmpl w:val="66A44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0"/>
  </w:num>
  <w:num w:numId="6">
    <w:abstractNumId w:val="13"/>
  </w:num>
  <w:num w:numId="7">
    <w:abstractNumId w:val="9"/>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76420"/>
    <w:rsid w:val="00082A62"/>
    <w:rsid w:val="0009577B"/>
    <w:rsid w:val="00097FA6"/>
    <w:rsid w:val="000A57EA"/>
    <w:rsid w:val="000B2E21"/>
    <w:rsid w:val="000B5031"/>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40630"/>
    <w:rsid w:val="00147EC3"/>
    <w:rsid w:val="0015344F"/>
    <w:rsid w:val="001747F2"/>
    <w:rsid w:val="00183296"/>
    <w:rsid w:val="0018782C"/>
    <w:rsid w:val="00190BB5"/>
    <w:rsid w:val="00192FC1"/>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B456D"/>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97CD5"/>
    <w:rsid w:val="003A08C8"/>
    <w:rsid w:val="003B5DDB"/>
    <w:rsid w:val="003B7797"/>
    <w:rsid w:val="003C23F4"/>
    <w:rsid w:val="003C255C"/>
    <w:rsid w:val="003C4208"/>
    <w:rsid w:val="003D05A0"/>
    <w:rsid w:val="003F14E9"/>
    <w:rsid w:val="003F3811"/>
    <w:rsid w:val="00411FDD"/>
    <w:rsid w:val="004138AF"/>
    <w:rsid w:val="00413C3D"/>
    <w:rsid w:val="0042328E"/>
    <w:rsid w:val="00425301"/>
    <w:rsid w:val="004269E4"/>
    <w:rsid w:val="004271E1"/>
    <w:rsid w:val="00441A6D"/>
    <w:rsid w:val="00443D50"/>
    <w:rsid w:val="0044565F"/>
    <w:rsid w:val="00446AD2"/>
    <w:rsid w:val="00457C83"/>
    <w:rsid w:val="004607F2"/>
    <w:rsid w:val="00461071"/>
    <w:rsid w:val="004620DB"/>
    <w:rsid w:val="00463D19"/>
    <w:rsid w:val="0047347D"/>
    <w:rsid w:val="004A3809"/>
    <w:rsid w:val="004B2C96"/>
    <w:rsid w:val="004B6797"/>
    <w:rsid w:val="004C3DF0"/>
    <w:rsid w:val="004D34CB"/>
    <w:rsid w:val="004D49A5"/>
    <w:rsid w:val="004E39E0"/>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B129C"/>
    <w:rsid w:val="005C00B5"/>
    <w:rsid w:val="005C0224"/>
    <w:rsid w:val="005D18E5"/>
    <w:rsid w:val="005D1DB8"/>
    <w:rsid w:val="005E2B49"/>
    <w:rsid w:val="005E4DFB"/>
    <w:rsid w:val="005F2D40"/>
    <w:rsid w:val="00601400"/>
    <w:rsid w:val="0061733A"/>
    <w:rsid w:val="00622223"/>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B6CB6"/>
    <w:rsid w:val="006C68AD"/>
    <w:rsid w:val="006D3B6A"/>
    <w:rsid w:val="006E1284"/>
    <w:rsid w:val="006E18C2"/>
    <w:rsid w:val="006E674B"/>
    <w:rsid w:val="006E76C1"/>
    <w:rsid w:val="006F223B"/>
    <w:rsid w:val="006F6268"/>
    <w:rsid w:val="00703EBC"/>
    <w:rsid w:val="0074092E"/>
    <w:rsid w:val="007536C1"/>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0C9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D137D"/>
    <w:rsid w:val="008E3D5A"/>
    <w:rsid w:val="008E4059"/>
    <w:rsid w:val="008E4445"/>
    <w:rsid w:val="008E507F"/>
    <w:rsid w:val="008F7E41"/>
    <w:rsid w:val="00935CD1"/>
    <w:rsid w:val="00941971"/>
    <w:rsid w:val="00942615"/>
    <w:rsid w:val="00945F11"/>
    <w:rsid w:val="009528E2"/>
    <w:rsid w:val="009574F9"/>
    <w:rsid w:val="00960792"/>
    <w:rsid w:val="009659D0"/>
    <w:rsid w:val="00976FCA"/>
    <w:rsid w:val="0098084A"/>
    <w:rsid w:val="00987B21"/>
    <w:rsid w:val="00990CAF"/>
    <w:rsid w:val="009938F1"/>
    <w:rsid w:val="009950B1"/>
    <w:rsid w:val="009967C8"/>
    <w:rsid w:val="009A5285"/>
    <w:rsid w:val="009B5E39"/>
    <w:rsid w:val="009C34E4"/>
    <w:rsid w:val="009C410F"/>
    <w:rsid w:val="009C6281"/>
    <w:rsid w:val="009D266A"/>
    <w:rsid w:val="009D4CB9"/>
    <w:rsid w:val="009E4B1E"/>
    <w:rsid w:val="009E6BAE"/>
    <w:rsid w:val="009F1C83"/>
    <w:rsid w:val="00A03056"/>
    <w:rsid w:val="00A03D13"/>
    <w:rsid w:val="00A07833"/>
    <w:rsid w:val="00A12FB1"/>
    <w:rsid w:val="00A134DB"/>
    <w:rsid w:val="00A220D5"/>
    <w:rsid w:val="00A23123"/>
    <w:rsid w:val="00A35860"/>
    <w:rsid w:val="00A430E4"/>
    <w:rsid w:val="00A5625B"/>
    <w:rsid w:val="00A6067B"/>
    <w:rsid w:val="00A643AC"/>
    <w:rsid w:val="00A74C55"/>
    <w:rsid w:val="00A77ACF"/>
    <w:rsid w:val="00A918A4"/>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271F2"/>
    <w:rsid w:val="00B3003B"/>
    <w:rsid w:val="00B3572A"/>
    <w:rsid w:val="00B363C7"/>
    <w:rsid w:val="00B42372"/>
    <w:rsid w:val="00B42661"/>
    <w:rsid w:val="00B42D1D"/>
    <w:rsid w:val="00B47C2F"/>
    <w:rsid w:val="00B5000D"/>
    <w:rsid w:val="00B53430"/>
    <w:rsid w:val="00B75E62"/>
    <w:rsid w:val="00B963B4"/>
    <w:rsid w:val="00B97636"/>
    <w:rsid w:val="00BA0607"/>
    <w:rsid w:val="00BA51D5"/>
    <w:rsid w:val="00BA783A"/>
    <w:rsid w:val="00BB0C7D"/>
    <w:rsid w:val="00BC6489"/>
    <w:rsid w:val="00BD2422"/>
    <w:rsid w:val="00BE0163"/>
    <w:rsid w:val="00BE4395"/>
    <w:rsid w:val="00BF712C"/>
    <w:rsid w:val="00BF7EA8"/>
    <w:rsid w:val="00C013B3"/>
    <w:rsid w:val="00C126D0"/>
    <w:rsid w:val="00C26677"/>
    <w:rsid w:val="00C27278"/>
    <w:rsid w:val="00C36156"/>
    <w:rsid w:val="00C42B95"/>
    <w:rsid w:val="00C64C41"/>
    <w:rsid w:val="00C6646C"/>
    <w:rsid w:val="00C66B81"/>
    <w:rsid w:val="00C733ED"/>
    <w:rsid w:val="00C767B7"/>
    <w:rsid w:val="00C8482F"/>
    <w:rsid w:val="00C93D8F"/>
    <w:rsid w:val="00C96034"/>
    <w:rsid w:val="00C97927"/>
    <w:rsid w:val="00CA63A2"/>
    <w:rsid w:val="00CA7728"/>
    <w:rsid w:val="00CB0172"/>
    <w:rsid w:val="00CB45DF"/>
    <w:rsid w:val="00CC39C3"/>
    <w:rsid w:val="00CD4730"/>
    <w:rsid w:val="00CE3852"/>
    <w:rsid w:val="00CF71D0"/>
    <w:rsid w:val="00D01DD0"/>
    <w:rsid w:val="00D134A8"/>
    <w:rsid w:val="00D135D0"/>
    <w:rsid w:val="00D14576"/>
    <w:rsid w:val="00D16FE8"/>
    <w:rsid w:val="00D22D64"/>
    <w:rsid w:val="00D27611"/>
    <w:rsid w:val="00D35FA5"/>
    <w:rsid w:val="00D36A43"/>
    <w:rsid w:val="00DA0843"/>
    <w:rsid w:val="00DA1AFE"/>
    <w:rsid w:val="00DA46B8"/>
    <w:rsid w:val="00DC4C4F"/>
    <w:rsid w:val="00DC70D2"/>
    <w:rsid w:val="00DD0F06"/>
    <w:rsid w:val="00DE0ADF"/>
    <w:rsid w:val="00DE3792"/>
    <w:rsid w:val="00DE6BF4"/>
    <w:rsid w:val="00DF569A"/>
    <w:rsid w:val="00E03CCA"/>
    <w:rsid w:val="00E04733"/>
    <w:rsid w:val="00E10DEB"/>
    <w:rsid w:val="00E11C6A"/>
    <w:rsid w:val="00E1448D"/>
    <w:rsid w:val="00E24BC4"/>
    <w:rsid w:val="00E32DE4"/>
    <w:rsid w:val="00E37EC2"/>
    <w:rsid w:val="00E42A79"/>
    <w:rsid w:val="00E462EF"/>
    <w:rsid w:val="00E50C37"/>
    <w:rsid w:val="00E56311"/>
    <w:rsid w:val="00E62E5B"/>
    <w:rsid w:val="00E64C60"/>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029D"/>
    <w:rsid w:val="00F05C60"/>
    <w:rsid w:val="00F14F7B"/>
    <w:rsid w:val="00F22624"/>
    <w:rsid w:val="00F3199C"/>
    <w:rsid w:val="00F31C2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5233803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27028505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6458923">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592275147">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4867323">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3365780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7350075">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597130829">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799178438">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6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_Wolking@rubio.senate.gov"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20alex_burgos@rubio.senate.gov"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mailto:http://www.heller.senate.gov/public/_cache/files/e6f046db-fd29-462e-86fe-3433921c44b0/Heller%20Cruz%20Rubio%20Jerusalem%20Bill.pdf"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mailto:Phil_Novack@cruz.senate.gov"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10</cp:revision>
  <cp:lastPrinted>2017-01-03T15:26:00Z</cp:lastPrinted>
  <dcterms:created xsi:type="dcterms:W3CDTF">2017-01-02T19:27:00Z</dcterms:created>
  <dcterms:modified xsi:type="dcterms:W3CDTF">2017-01-03T16:58:00Z</dcterms:modified>
</cp:coreProperties>
</file>