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FC7136" w:rsidP="00FC7136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FC7136" w:rsidRDefault="00FC7136" w:rsidP="00FC7136">
      <w:r>
        <w:rPr>
          <w:b/>
        </w:rPr>
        <w:t xml:space="preserve">For Immediate Release: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Contact: Neal A. Patel December </w:t>
      </w:r>
      <w:r w:rsidR="00827203" w:rsidRPr="00062FC3">
        <w:rPr>
          <w:color w:val="FF0000"/>
        </w:rPr>
        <w:t>XX</w:t>
      </w:r>
      <w:r w:rsidRPr="00062FC3">
        <w:rPr>
          <w:color w:val="FF0000"/>
        </w:rPr>
        <w:t>,</w:t>
      </w:r>
      <w:r>
        <w:t xml:space="preserve">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202-224-6244</w:t>
      </w:r>
    </w:p>
    <w:p w:rsidR="00FC7136" w:rsidRDefault="00FC7136" w:rsidP="00FC713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tab/>
        <w:t xml:space="preserve">          </w:t>
      </w:r>
    </w:p>
    <w:p w:rsidR="00FC7136" w:rsidRPr="00E9388C" w:rsidRDefault="00FC7136" w:rsidP="00FC7136">
      <w:pPr>
        <w:jc w:val="center"/>
        <w:rPr>
          <w:b/>
          <w:bCs/>
          <w:sz w:val="36"/>
          <w:szCs w:val="36"/>
        </w:rPr>
      </w:pPr>
      <w:r w:rsidRPr="00E9388C">
        <w:rPr>
          <w:b/>
          <w:bCs/>
          <w:sz w:val="36"/>
          <w:szCs w:val="36"/>
        </w:rPr>
        <w:t>Heller</w:t>
      </w:r>
      <w:r w:rsidR="00FF69FD">
        <w:rPr>
          <w:b/>
          <w:bCs/>
          <w:sz w:val="36"/>
          <w:szCs w:val="36"/>
        </w:rPr>
        <w:t xml:space="preserve"> </w:t>
      </w:r>
      <w:r w:rsidR="00C64C41">
        <w:rPr>
          <w:b/>
          <w:bCs/>
          <w:sz w:val="36"/>
          <w:szCs w:val="36"/>
        </w:rPr>
        <w:t>Statement on</w:t>
      </w:r>
      <w:r w:rsidR="006E1284">
        <w:rPr>
          <w:b/>
          <w:bCs/>
          <w:sz w:val="36"/>
          <w:szCs w:val="36"/>
        </w:rPr>
        <w:t xml:space="preserve"> </w:t>
      </w:r>
      <w:r w:rsidR="00C64C41">
        <w:rPr>
          <w:b/>
          <w:bCs/>
          <w:sz w:val="36"/>
          <w:szCs w:val="36"/>
        </w:rPr>
        <w:t>TRIA program extension</w:t>
      </w:r>
      <w:r w:rsidR="00FF69FD">
        <w:rPr>
          <w:b/>
          <w:bCs/>
          <w:sz w:val="36"/>
          <w:szCs w:val="36"/>
        </w:rPr>
        <w:t xml:space="preserve"> </w:t>
      </w:r>
      <w:r w:rsidRPr="00E9388C">
        <w:rPr>
          <w:b/>
          <w:bCs/>
          <w:sz w:val="36"/>
          <w:szCs w:val="36"/>
        </w:rPr>
        <w:t xml:space="preserve"> </w:t>
      </w:r>
    </w:p>
    <w:p w:rsidR="00AC687B" w:rsidRDefault="00FF69FD" w:rsidP="00FF69FD">
      <w:pPr>
        <w:shd w:val="clear" w:color="auto" w:fill="FFFFFF"/>
        <w:spacing w:before="319" w:after="319" w:line="300" w:lineRule="atLeast"/>
        <w:rPr>
          <w:color w:val="313131"/>
        </w:rPr>
      </w:pPr>
      <w:r w:rsidRPr="00ED3C0C">
        <w:rPr>
          <w:b/>
          <w:bCs/>
        </w:rPr>
        <w:t>(Washington, DC) </w:t>
      </w:r>
      <w:r>
        <w:rPr>
          <w:color w:val="313131"/>
        </w:rPr>
        <w:t>– United States Senator D</w:t>
      </w:r>
      <w:r w:rsidR="00DE6BF4">
        <w:rPr>
          <w:color w:val="313131"/>
        </w:rPr>
        <w:t xml:space="preserve">ean Heller (R-NV) </w:t>
      </w:r>
      <w:r w:rsidR="00ED3C0C">
        <w:rPr>
          <w:color w:val="313131"/>
        </w:rPr>
        <w:t>issued the following statement after</w:t>
      </w:r>
      <w:r w:rsidR="00AC687B">
        <w:rPr>
          <w:color w:val="313131"/>
        </w:rPr>
        <w:t xml:space="preserve"> the United States </w:t>
      </w:r>
      <w:r w:rsidR="00827203">
        <w:rPr>
          <w:color w:val="313131"/>
        </w:rPr>
        <w:t>Senate</w:t>
      </w:r>
      <w:r w:rsidR="00C64C41">
        <w:rPr>
          <w:color w:val="313131"/>
        </w:rPr>
        <w:t xml:space="preserve"> passed legislati</w:t>
      </w:r>
      <w:r w:rsidR="00366E23">
        <w:rPr>
          <w:color w:val="313131"/>
        </w:rPr>
        <w:t>on to re-authorize and extend</w:t>
      </w:r>
      <w:r w:rsidR="00C64C41">
        <w:rPr>
          <w:color w:val="313131"/>
        </w:rPr>
        <w:t xml:space="preserve"> the Terrorism Risk Insurance Act (TRIA) program</w:t>
      </w:r>
      <w:r w:rsidR="00AC687B">
        <w:rPr>
          <w:color w:val="313131"/>
        </w:rPr>
        <w:t>:</w:t>
      </w:r>
    </w:p>
    <w:p w:rsidR="00F5751E" w:rsidRPr="00F5751E" w:rsidRDefault="00F5751E" w:rsidP="00F5751E">
      <w:pPr>
        <w:rPr>
          <w:b/>
          <w:bCs/>
        </w:rPr>
      </w:pPr>
      <w:r w:rsidRPr="00F5751E">
        <w:rPr>
          <w:b/>
          <w:bCs/>
        </w:rPr>
        <w:t>“In Nevada, we value the economic base of the hospitality and tourism industries. Th</w:t>
      </w:r>
      <w:r w:rsidR="007B486A">
        <w:rPr>
          <w:b/>
          <w:bCs/>
        </w:rPr>
        <w:t>e TRIA</w:t>
      </w:r>
      <w:bookmarkStart w:id="0" w:name="_GoBack"/>
      <w:bookmarkEnd w:id="0"/>
      <w:r w:rsidRPr="00F5751E">
        <w:rPr>
          <w:b/>
          <w:bCs/>
        </w:rPr>
        <w:t xml:space="preserve"> extension is a crucial safeguard that will help our future economic growth. Best of all, it won’t cost taxpayers a dime. As a champion and co-author of legislation reauthorizing the TRIA program, I recognize the benefits for future commercial development in bringing a stable and reliable support system for these industries in the event of a terrorist attack. Local business owners in Las Vegas and Reno can now focus their attention on growing their businesses and attracting more visitors to our state.” </w:t>
      </w:r>
    </w:p>
    <w:p w:rsidR="00C42B95" w:rsidRDefault="00C42B95" w:rsidP="00FC7136">
      <w:pPr>
        <w:jc w:val="center"/>
      </w:pPr>
    </w:p>
    <w:p w:rsidR="00FC7136" w:rsidRPr="00FF69FD" w:rsidRDefault="00FC7136" w:rsidP="00FC7136">
      <w:pPr>
        <w:jc w:val="center"/>
      </w:pPr>
      <w:r w:rsidRPr="00FF69FD">
        <w:t>###</w:t>
      </w:r>
    </w:p>
    <w:p w:rsidR="00FC7136" w:rsidRDefault="00FC7136" w:rsidP="00FC7136"/>
    <w:sectPr w:rsidR="00FC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26DAC"/>
    <w:rsid w:val="00062FC3"/>
    <w:rsid w:val="002940DB"/>
    <w:rsid w:val="00322135"/>
    <w:rsid w:val="00366E23"/>
    <w:rsid w:val="004F62B8"/>
    <w:rsid w:val="006742C7"/>
    <w:rsid w:val="00676AEF"/>
    <w:rsid w:val="006E1284"/>
    <w:rsid w:val="00755C81"/>
    <w:rsid w:val="00762113"/>
    <w:rsid w:val="007B486A"/>
    <w:rsid w:val="007E2DDD"/>
    <w:rsid w:val="0080185E"/>
    <w:rsid w:val="00827203"/>
    <w:rsid w:val="0084205E"/>
    <w:rsid w:val="008537CE"/>
    <w:rsid w:val="008F7E41"/>
    <w:rsid w:val="00981FCB"/>
    <w:rsid w:val="009938F1"/>
    <w:rsid w:val="009E4B1E"/>
    <w:rsid w:val="00A74C55"/>
    <w:rsid w:val="00AC687B"/>
    <w:rsid w:val="00BE0242"/>
    <w:rsid w:val="00C42B95"/>
    <w:rsid w:val="00C64C41"/>
    <w:rsid w:val="00C901F8"/>
    <w:rsid w:val="00CD4730"/>
    <w:rsid w:val="00D14576"/>
    <w:rsid w:val="00D35FA5"/>
    <w:rsid w:val="00DE5365"/>
    <w:rsid w:val="00DE6BF4"/>
    <w:rsid w:val="00ED3C0C"/>
    <w:rsid w:val="00F05C60"/>
    <w:rsid w:val="00F5751E"/>
    <w:rsid w:val="00FC713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8</cp:revision>
  <cp:lastPrinted>2014-12-09T17:36:00Z</cp:lastPrinted>
  <dcterms:created xsi:type="dcterms:W3CDTF">2014-12-08T22:50:00Z</dcterms:created>
  <dcterms:modified xsi:type="dcterms:W3CDTF">2014-12-11T19:29:00Z</dcterms:modified>
</cp:coreProperties>
</file>