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0D72BEF5" w:rsidR="0024351D" w:rsidRDefault="003D6F43" w:rsidP="0024351D">
      <w:pPr>
        <w:rPr>
          <w:b/>
        </w:rPr>
      </w:pPr>
      <w:r>
        <w:t>June 10</w:t>
      </w:r>
      <w:r w:rsidR="000C3041">
        <w:t>,</w:t>
      </w:r>
      <w:r w:rsidR="0024351D">
        <w:t xml:space="preserve"> 201</w:t>
      </w:r>
      <w:r w:rsidR="007F7221">
        <w:t>4</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761C39DE" w14:textId="77777777" w:rsidR="00814951" w:rsidRDefault="00814951" w:rsidP="009763DD">
      <w:pPr>
        <w:jc w:val="center"/>
      </w:pPr>
    </w:p>
    <w:p w14:paraId="3B9168D9" w14:textId="4848F1E5" w:rsidR="003D6F43" w:rsidRDefault="003D6F43" w:rsidP="003D6F43">
      <w:pPr>
        <w:shd w:val="clear" w:color="auto" w:fill="FFFFFF"/>
        <w:rPr>
          <w:rFonts w:ascii="Times" w:hAnsi="Times" w:cs="Times"/>
          <w:color w:val="000000"/>
          <w:szCs w:val="20"/>
        </w:rPr>
      </w:pPr>
      <w:r>
        <w:rPr>
          <w:b/>
          <w:bCs/>
          <w:color w:val="000000"/>
          <w:sz w:val="36"/>
          <w:szCs w:val="36"/>
        </w:rPr>
        <w:t xml:space="preserve">Heller Supports Senate Confirmation of Richard </w:t>
      </w:r>
      <w:proofErr w:type="spellStart"/>
      <w:r>
        <w:rPr>
          <w:b/>
          <w:bCs/>
          <w:color w:val="000000"/>
          <w:sz w:val="36"/>
          <w:szCs w:val="36"/>
        </w:rPr>
        <w:t>Boulware</w:t>
      </w:r>
      <w:proofErr w:type="spellEnd"/>
      <w:r>
        <w:rPr>
          <w:b/>
          <w:bCs/>
          <w:color w:val="000000"/>
          <w:sz w:val="36"/>
          <w:szCs w:val="36"/>
        </w:rPr>
        <w:t xml:space="preserve"> as </w:t>
      </w:r>
      <w:r w:rsidRPr="003D6F43">
        <w:rPr>
          <w:b/>
          <w:bCs/>
          <w:color w:val="000000"/>
          <w:sz w:val="36"/>
          <w:szCs w:val="36"/>
        </w:rPr>
        <w:t xml:space="preserve">U.S. District Court Judge for the District of Nevada </w:t>
      </w:r>
      <w:r>
        <w:rPr>
          <w:b/>
          <w:bCs/>
          <w:color w:val="000000"/>
          <w:sz w:val="36"/>
          <w:szCs w:val="36"/>
        </w:rPr>
        <w:br/>
      </w:r>
      <w:r>
        <w:rPr>
          <w:rFonts w:ascii="Times" w:hAnsi="Times" w:cs="Times"/>
          <w:b/>
          <w:bCs/>
          <w:color w:val="000000"/>
          <w:szCs w:val="20"/>
        </w:rPr>
        <w:br/>
      </w:r>
      <w:r w:rsidR="00814951" w:rsidRPr="00507025">
        <w:rPr>
          <w:rFonts w:ascii="Times" w:hAnsi="Times" w:cs="Times"/>
          <w:b/>
          <w:bCs/>
          <w:color w:val="000000"/>
          <w:szCs w:val="20"/>
        </w:rPr>
        <w:t>(Washington, D.C.) </w:t>
      </w:r>
      <w:r w:rsidR="00814951" w:rsidRPr="0094496D">
        <w:rPr>
          <w:rFonts w:ascii="Times" w:hAnsi="Times" w:cs="Times"/>
          <w:color w:val="000000"/>
          <w:szCs w:val="20"/>
        </w:rPr>
        <w:t xml:space="preserve">– </w:t>
      </w:r>
      <w:r>
        <w:rPr>
          <w:rFonts w:ascii="Times" w:hAnsi="Times" w:cs="Times"/>
          <w:color w:val="000000"/>
          <w:szCs w:val="20"/>
        </w:rPr>
        <w:t xml:space="preserve">Today, the U.S. Senate confirmed Richard F. </w:t>
      </w:r>
      <w:proofErr w:type="spellStart"/>
      <w:r>
        <w:rPr>
          <w:rFonts w:ascii="Times" w:hAnsi="Times" w:cs="Times"/>
          <w:color w:val="000000"/>
          <w:szCs w:val="20"/>
        </w:rPr>
        <w:t>Boulware</w:t>
      </w:r>
      <w:proofErr w:type="spellEnd"/>
      <w:r>
        <w:rPr>
          <w:rFonts w:ascii="Times" w:hAnsi="Times" w:cs="Times"/>
          <w:color w:val="000000"/>
          <w:szCs w:val="20"/>
        </w:rPr>
        <w:t xml:space="preserve"> </w:t>
      </w:r>
      <w:r w:rsidR="00B345BB">
        <w:rPr>
          <w:rFonts w:ascii="Times" w:hAnsi="Times" w:cs="Times"/>
          <w:color w:val="000000"/>
          <w:szCs w:val="20"/>
        </w:rPr>
        <w:t xml:space="preserve">II </w:t>
      </w:r>
      <w:r w:rsidRPr="003D6F43">
        <w:rPr>
          <w:rFonts w:ascii="Times" w:hAnsi="Times" w:cs="Times"/>
          <w:color w:val="000000"/>
          <w:szCs w:val="20"/>
        </w:rPr>
        <w:t xml:space="preserve">as </w:t>
      </w:r>
      <w:r>
        <w:rPr>
          <w:rFonts w:ascii="Times" w:hAnsi="Times" w:cs="Times"/>
          <w:color w:val="000000"/>
          <w:szCs w:val="20"/>
        </w:rPr>
        <w:t xml:space="preserve">the </w:t>
      </w:r>
      <w:r w:rsidRPr="003D6F43">
        <w:rPr>
          <w:rFonts w:ascii="Times" w:hAnsi="Times" w:cs="Times"/>
          <w:color w:val="000000"/>
          <w:szCs w:val="20"/>
        </w:rPr>
        <w:t>U.S. District Court Judge for the District of Nevada</w:t>
      </w:r>
      <w:r>
        <w:rPr>
          <w:rFonts w:ascii="Times" w:hAnsi="Times" w:cs="Times"/>
          <w:color w:val="000000"/>
          <w:szCs w:val="20"/>
        </w:rPr>
        <w:t xml:space="preserve">. During remarks on the </w:t>
      </w:r>
      <w:r w:rsidRPr="0094496D">
        <w:rPr>
          <w:rFonts w:ascii="Times" w:hAnsi="Times" w:cs="Times"/>
          <w:color w:val="000000"/>
          <w:szCs w:val="20"/>
        </w:rPr>
        <w:t>floor of the U</w:t>
      </w:r>
      <w:r w:rsidR="00D64E86">
        <w:rPr>
          <w:rFonts w:ascii="Times" w:hAnsi="Times" w:cs="Times"/>
          <w:color w:val="000000"/>
          <w:szCs w:val="20"/>
        </w:rPr>
        <w:t xml:space="preserve">.S. </w:t>
      </w:r>
      <w:r w:rsidRPr="0094496D">
        <w:rPr>
          <w:rFonts w:ascii="Times" w:hAnsi="Times" w:cs="Times"/>
          <w:color w:val="000000"/>
          <w:szCs w:val="20"/>
        </w:rPr>
        <w:t>Senate</w:t>
      </w:r>
      <w:r>
        <w:rPr>
          <w:rFonts w:ascii="Times" w:hAnsi="Times" w:cs="Times"/>
          <w:color w:val="000000"/>
          <w:szCs w:val="20"/>
        </w:rPr>
        <w:t xml:space="preserve"> yesterday evening, </w:t>
      </w:r>
      <w:r w:rsidR="00814951" w:rsidRPr="00507025">
        <w:rPr>
          <w:rFonts w:ascii="Times" w:hAnsi="Times" w:cs="Times"/>
          <w:color w:val="000000"/>
          <w:szCs w:val="20"/>
        </w:rPr>
        <w:t xml:space="preserve">U.S. Senator Dean Heller (R-NV) </w:t>
      </w:r>
      <w:r w:rsidR="00814951" w:rsidRPr="0094496D">
        <w:rPr>
          <w:rFonts w:ascii="Times" w:hAnsi="Times" w:cs="Times"/>
          <w:color w:val="000000"/>
          <w:szCs w:val="20"/>
        </w:rPr>
        <w:t xml:space="preserve">spoke in support of </w:t>
      </w:r>
      <w:r>
        <w:rPr>
          <w:rFonts w:ascii="Times" w:hAnsi="Times" w:cs="Times"/>
          <w:color w:val="000000"/>
          <w:szCs w:val="20"/>
        </w:rPr>
        <w:t xml:space="preserve">Mr. </w:t>
      </w:r>
      <w:proofErr w:type="spellStart"/>
      <w:r>
        <w:rPr>
          <w:rFonts w:ascii="Times" w:hAnsi="Times" w:cs="Times"/>
          <w:color w:val="000000"/>
          <w:szCs w:val="20"/>
        </w:rPr>
        <w:t>Boulware’</w:t>
      </w:r>
      <w:r w:rsidR="00A976F9">
        <w:rPr>
          <w:rFonts w:ascii="Times" w:hAnsi="Times" w:cs="Times"/>
          <w:color w:val="000000"/>
          <w:szCs w:val="20"/>
        </w:rPr>
        <w:t>s</w:t>
      </w:r>
      <w:proofErr w:type="spellEnd"/>
      <w:r w:rsidR="00A976F9">
        <w:rPr>
          <w:rFonts w:ascii="Times" w:hAnsi="Times" w:cs="Times"/>
          <w:color w:val="000000"/>
          <w:szCs w:val="20"/>
        </w:rPr>
        <w:t xml:space="preserve"> confirmation. </w:t>
      </w:r>
    </w:p>
    <w:p w14:paraId="6D65E7B5" w14:textId="77777777" w:rsidR="003D6F43" w:rsidRDefault="003D6F43" w:rsidP="003D6F43">
      <w:pPr>
        <w:shd w:val="clear" w:color="auto" w:fill="FFFFFF"/>
        <w:rPr>
          <w:rFonts w:ascii="Times" w:hAnsi="Times" w:cs="Times"/>
          <w:color w:val="000000"/>
          <w:szCs w:val="20"/>
        </w:rPr>
      </w:pPr>
    </w:p>
    <w:p w14:paraId="470EB6D0" w14:textId="77777777" w:rsidR="00814951" w:rsidRDefault="00814951" w:rsidP="003D6F43">
      <w:pPr>
        <w:shd w:val="clear" w:color="auto" w:fill="FFFFFF"/>
        <w:spacing w:before="100" w:beforeAutospacing="1" w:after="100" w:afterAutospacing="1"/>
        <w:jc w:val="center"/>
        <w:rPr>
          <w:rFonts w:ascii="Times" w:hAnsi="Times" w:cs="Times"/>
          <w:color w:val="000000"/>
          <w:szCs w:val="20"/>
        </w:rPr>
      </w:pPr>
      <w:r>
        <w:rPr>
          <w:rFonts w:ascii="Times" w:hAnsi="Times" w:cs="Times"/>
          <w:noProof/>
          <w:color w:val="000000"/>
          <w:szCs w:val="20"/>
        </w:rPr>
        <w:drawing>
          <wp:inline distT="0" distB="0" distL="0" distR="0" wp14:anchorId="27364540" wp14:editId="30715205">
            <wp:extent cx="3135086" cy="2379490"/>
            <wp:effectExtent l="0" t="0" r="8255" b="1905"/>
            <wp:docPr id="3" name="Picture 3" descr="C:\Users\npatel\AppData\Local\Microsoft\Windows\Temporary Internet Files\Content.Outlook\02V7WGIG\Floor speech thumbn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tel\AppData\Local\Microsoft\Windows\Temporary Internet Files\Content.Outlook\02V7WGIG\Floor speech thumbnail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5187" cy="2379567"/>
                    </a:xfrm>
                    <a:prstGeom prst="rect">
                      <a:avLst/>
                    </a:prstGeom>
                    <a:noFill/>
                    <a:ln>
                      <a:noFill/>
                    </a:ln>
                  </pic:spPr>
                </pic:pic>
              </a:graphicData>
            </a:graphic>
          </wp:inline>
        </w:drawing>
      </w:r>
    </w:p>
    <w:p w14:paraId="1A882C9F" w14:textId="77777777" w:rsidR="00814951" w:rsidRDefault="00814951" w:rsidP="00814951">
      <w:pPr>
        <w:shd w:val="clear" w:color="auto" w:fill="FFFFFF"/>
        <w:jc w:val="center"/>
        <w:rPr>
          <w:color w:val="000000"/>
          <w:sz w:val="28"/>
        </w:rPr>
      </w:pPr>
    </w:p>
    <w:p w14:paraId="7524882E" w14:textId="77777777" w:rsidR="00814951" w:rsidRPr="00181E01" w:rsidRDefault="00EC5363" w:rsidP="00814951">
      <w:pPr>
        <w:shd w:val="clear" w:color="auto" w:fill="FFFFFF"/>
        <w:jc w:val="center"/>
        <w:rPr>
          <w:b/>
          <w:color w:val="000000"/>
          <w:sz w:val="28"/>
        </w:rPr>
      </w:pPr>
      <w:hyperlink r:id="rId8" w:history="1">
        <w:r w:rsidR="00814951" w:rsidRPr="00181E01">
          <w:rPr>
            <w:rStyle w:val="Hyperlink"/>
            <w:b/>
            <w:sz w:val="28"/>
          </w:rPr>
          <w:t>CLICK HERE TO VIEW HELLER’S REMARKS</w:t>
        </w:r>
      </w:hyperlink>
    </w:p>
    <w:p w14:paraId="1589444D" w14:textId="77777777" w:rsidR="00814951" w:rsidRDefault="00814951" w:rsidP="00814951">
      <w:pPr>
        <w:shd w:val="clear" w:color="auto" w:fill="FFFFFF"/>
        <w:jc w:val="center"/>
        <w:rPr>
          <w:color w:val="000000"/>
          <w:sz w:val="28"/>
        </w:rPr>
      </w:pPr>
    </w:p>
    <w:p w14:paraId="4E0DED8D" w14:textId="77777777" w:rsidR="00814951" w:rsidRDefault="00814951" w:rsidP="00814951">
      <w:pPr>
        <w:shd w:val="clear" w:color="auto" w:fill="FFFFFF"/>
        <w:jc w:val="center"/>
        <w:rPr>
          <w:color w:val="000000"/>
          <w:sz w:val="28"/>
        </w:rPr>
      </w:pPr>
      <w:r w:rsidRPr="00507025">
        <w:rPr>
          <w:color w:val="000000"/>
          <w:sz w:val="28"/>
        </w:rPr>
        <w:t>###</w:t>
      </w:r>
    </w:p>
    <w:p w14:paraId="075F212E" w14:textId="77777777" w:rsidR="00814951" w:rsidRPr="00507025" w:rsidRDefault="00814951" w:rsidP="00814951">
      <w:pPr>
        <w:shd w:val="clear" w:color="auto" w:fill="FFFFFF"/>
        <w:jc w:val="center"/>
        <w:rPr>
          <w:color w:val="222222"/>
          <w:sz w:val="28"/>
        </w:rPr>
      </w:pPr>
    </w:p>
    <w:p w14:paraId="678884DA" w14:textId="77777777" w:rsidR="00814951" w:rsidRPr="00D64E86" w:rsidRDefault="00814951" w:rsidP="00814951">
      <w:r w:rsidRPr="00D64E86">
        <w:rPr>
          <w:b/>
          <w:u w:val="single"/>
        </w:rPr>
        <w:t>Below are the remarks, as prepared, from Senator Heller’s speech</w:t>
      </w:r>
      <w:r w:rsidRPr="00D64E86">
        <w:t>:</w:t>
      </w:r>
    </w:p>
    <w:p w14:paraId="2D70C091" w14:textId="77777777" w:rsidR="00D64E86" w:rsidRPr="00D64E86" w:rsidRDefault="00D64E86" w:rsidP="00814951">
      <w:pPr>
        <w:rPr>
          <w:i/>
        </w:rPr>
      </w:pPr>
    </w:p>
    <w:p w14:paraId="7B5D804D" w14:textId="77777777" w:rsidR="00814951" w:rsidRPr="00D64E86" w:rsidRDefault="00814951" w:rsidP="00814951">
      <w:pPr>
        <w:rPr>
          <w:i/>
        </w:rPr>
      </w:pPr>
      <w:r w:rsidRPr="00D64E86">
        <w:rPr>
          <w:i/>
        </w:rPr>
        <w:t>Thank you, Mister/Madam President,</w:t>
      </w:r>
    </w:p>
    <w:p w14:paraId="4D0FF365" w14:textId="77777777" w:rsidR="00814951" w:rsidRPr="00D64E86" w:rsidRDefault="00814951" w:rsidP="00814951">
      <w:pPr>
        <w:rPr>
          <w:i/>
        </w:rPr>
      </w:pPr>
      <w:r w:rsidRPr="00D64E86">
        <w:rPr>
          <w:i/>
        </w:rPr>
        <w:br/>
        <w:t xml:space="preserve">Before I begin, I’d like to take a moment to address the unsettling events that occurred yesterday when two members of the Las Vegas Metropolitan Police Department and an innocent civilian were victims of a terrible act of violence. While words offer little comfort at this difficult time, I would like to express my condolences to the victims’ families. The Las Vegas community is </w:t>
      </w:r>
      <w:r w:rsidRPr="00D64E86">
        <w:rPr>
          <w:i/>
        </w:rPr>
        <w:lastRenderedPageBreak/>
        <w:t xml:space="preserve">grateful to these police officers for their service, and joins their families in mourning their loss.  I would also like to thank the men and women of the Las Vegas Metropolitan Police Department who sprung to action following the tragic events, even after losing members of the law enforcement community. </w:t>
      </w:r>
    </w:p>
    <w:p w14:paraId="77F95968" w14:textId="77777777" w:rsidR="00814951" w:rsidRPr="00D64E86" w:rsidRDefault="00814951" w:rsidP="00814951">
      <w:pPr>
        <w:spacing w:line="480" w:lineRule="auto"/>
        <w:rPr>
          <w:i/>
        </w:rPr>
      </w:pPr>
    </w:p>
    <w:p w14:paraId="33E7E451" w14:textId="77777777" w:rsidR="00814951" w:rsidRPr="00D64E86" w:rsidRDefault="00814951" w:rsidP="00814951">
      <w:pPr>
        <w:rPr>
          <w:i/>
        </w:rPr>
      </w:pPr>
      <w:r w:rsidRPr="00D64E86">
        <w:rPr>
          <w:i/>
        </w:rPr>
        <w:t xml:space="preserve">I rise today to speak in favor of a fellow Nevadan’s nomination that is currently pending before this body today, and that is Richard </w:t>
      </w:r>
      <w:proofErr w:type="spellStart"/>
      <w:r w:rsidRPr="00D64E86">
        <w:rPr>
          <w:i/>
        </w:rPr>
        <w:t>Boulware</w:t>
      </w:r>
      <w:proofErr w:type="spellEnd"/>
      <w:r w:rsidRPr="00D64E86">
        <w:rPr>
          <w:i/>
        </w:rPr>
        <w:t xml:space="preserve">, nominee for U.S. District Judge for the District of Nevada.  </w:t>
      </w:r>
    </w:p>
    <w:p w14:paraId="622EC2E0" w14:textId="77777777" w:rsidR="00814951" w:rsidRPr="00D64E86" w:rsidRDefault="00814951" w:rsidP="00814951">
      <w:pPr>
        <w:rPr>
          <w:i/>
        </w:rPr>
      </w:pPr>
    </w:p>
    <w:p w14:paraId="36F70835" w14:textId="77777777" w:rsidR="00814951" w:rsidRPr="00D64E86" w:rsidRDefault="00814951" w:rsidP="00814951">
      <w:pPr>
        <w:rPr>
          <w:i/>
        </w:rPr>
      </w:pPr>
      <w:r w:rsidRPr="00D64E86">
        <w:rPr>
          <w:i/>
        </w:rPr>
        <w:t xml:space="preserve">One of the most important and unique responsibilities we hold as members of the United States Senate is to provide for the advice and consent of the President’s judicial nominations and subsequent confirmations.  </w:t>
      </w:r>
    </w:p>
    <w:p w14:paraId="3E02A442" w14:textId="77777777" w:rsidR="00814951" w:rsidRPr="00D64E86" w:rsidRDefault="00814951" w:rsidP="00814951">
      <w:pPr>
        <w:spacing w:line="480" w:lineRule="auto"/>
        <w:rPr>
          <w:i/>
        </w:rPr>
      </w:pPr>
    </w:p>
    <w:p w14:paraId="06644B00" w14:textId="77777777" w:rsidR="00814951" w:rsidRPr="00D64E86" w:rsidRDefault="00814951" w:rsidP="00814951">
      <w:pPr>
        <w:rPr>
          <w:i/>
        </w:rPr>
      </w:pPr>
      <w:r w:rsidRPr="00D64E86">
        <w:rPr>
          <w:i/>
        </w:rPr>
        <w:t xml:space="preserve">I believe each judicial nominee which comes before this body must not only be qualified, but also must demonstrate fairness and commitment to upholding the Constitution and the laws of the United States.  </w:t>
      </w:r>
    </w:p>
    <w:p w14:paraId="509DFC5E" w14:textId="77777777" w:rsidR="00814951" w:rsidRPr="00D64E86" w:rsidRDefault="00814951" w:rsidP="00814951">
      <w:pPr>
        <w:rPr>
          <w:i/>
        </w:rPr>
      </w:pPr>
    </w:p>
    <w:p w14:paraId="57E772EC" w14:textId="77777777" w:rsidR="00814951" w:rsidRPr="00D64E86" w:rsidRDefault="00814951" w:rsidP="00814951">
      <w:pPr>
        <w:rPr>
          <w:i/>
        </w:rPr>
      </w:pPr>
      <w:r w:rsidRPr="00D64E86">
        <w:rPr>
          <w:i/>
        </w:rPr>
        <w:t xml:space="preserve">In Nevada, it is critical for us to work together to find qualified candidates who will uphold America’s principles of impartiality under law.  </w:t>
      </w:r>
    </w:p>
    <w:p w14:paraId="65309A3A" w14:textId="77777777" w:rsidR="00814951" w:rsidRPr="00D64E86" w:rsidRDefault="00814951" w:rsidP="00814951">
      <w:pPr>
        <w:rPr>
          <w:i/>
        </w:rPr>
      </w:pPr>
    </w:p>
    <w:p w14:paraId="1499A2C0" w14:textId="77777777" w:rsidR="00814951" w:rsidRPr="00D64E86" w:rsidRDefault="00814951" w:rsidP="00814951">
      <w:pPr>
        <w:rPr>
          <w:i/>
        </w:rPr>
      </w:pPr>
      <w:r w:rsidRPr="00D64E86">
        <w:rPr>
          <w:i/>
        </w:rPr>
        <w:t xml:space="preserve">Richard </w:t>
      </w:r>
      <w:proofErr w:type="spellStart"/>
      <w:r w:rsidRPr="00D64E86">
        <w:rPr>
          <w:i/>
        </w:rPr>
        <w:t>Boulware</w:t>
      </w:r>
      <w:proofErr w:type="spellEnd"/>
      <w:r w:rsidRPr="00D64E86">
        <w:rPr>
          <w:i/>
        </w:rPr>
        <w:t xml:space="preserve"> is an excellent example of an accomplished nominee who should be confirmed on a bipartisan basis. I believe Mr. </w:t>
      </w:r>
      <w:proofErr w:type="spellStart"/>
      <w:r w:rsidRPr="00D64E86">
        <w:rPr>
          <w:i/>
        </w:rPr>
        <w:t>Boulware</w:t>
      </w:r>
      <w:proofErr w:type="spellEnd"/>
      <w:r w:rsidRPr="00D64E86">
        <w:rPr>
          <w:i/>
        </w:rPr>
        <w:t xml:space="preserve"> embodies the characteristics of a nominee who is prepared to serve, and that he will make an excellent District Court judge for the State of Nevada.  </w:t>
      </w:r>
    </w:p>
    <w:p w14:paraId="65056701" w14:textId="77777777" w:rsidR="00814951" w:rsidRPr="00D64E86" w:rsidRDefault="00814951" w:rsidP="00814951">
      <w:pPr>
        <w:rPr>
          <w:i/>
        </w:rPr>
      </w:pPr>
    </w:p>
    <w:p w14:paraId="1B4D879A" w14:textId="77777777" w:rsidR="00814951" w:rsidRPr="00D64E86" w:rsidRDefault="00814951" w:rsidP="00814951">
      <w:pPr>
        <w:rPr>
          <w:i/>
        </w:rPr>
      </w:pPr>
      <w:r w:rsidRPr="00D64E86">
        <w:rPr>
          <w:i/>
        </w:rPr>
        <w:t xml:space="preserve">After sitting down with him and discussing his nomination at length, I found him to be an extremely impressive nominee.  A graduate of Harvard University, Mr. </w:t>
      </w:r>
      <w:proofErr w:type="spellStart"/>
      <w:r w:rsidRPr="00D64E86">
        <w:rPr>
          <w:i/>
        </w:rPr>
        <w:t>Boulware</w:t>
      </w:r>
      <w:proofErr w:type="spellEnd"/>
      <w:r w:rsidRPr="00D64E86">
        <w:rPr>
          <w:i/>
        </w:rPr>
        <w:t xml:space="preserve"> went on to earn his law degree from Columbia University.  He currently serves as Assistant Federal Public Defender for the District of Nevada in Las Vegas.  </w:t>
      </w:r>
    </w:p>
    <w:p w14:paraId="2FCDE144" w14:textId="066A16C0" w:rsidR="00814951" w:rsidRPr="00D64E86" w:rsidRDefault="00EC5363" w:rsidP="00814951">
      <w:pPr>
        <w:rPr>
          <w:i/>
        </w:rPr>
      </w:pPr>
      <w:r>
        <w:rPr>
          <w:i/>
        </w:rPr>
        <w:br/>
      </w:r>
      <w:r w:rsidR="00814951" w:rsidRPr="00D64E86">
        <w:rPr>
          <w:i/>
        </w:rPr>
        <w:t xml:space="preserve">He also has extensive experience arguing before the Ninth Circuit Court of Appeals.  This trial experience, coupled with his impressive academic accomplishments while clerking for the U.S. District Courts, will serve him well on the bench.   </w:t>
      </w:r>
    </w:p>
    <w:p w14:paraId="0847B078" w14:textId="77777777" w:rsidR="00814951" w:rsidRPr="00D64E86" w:rsidRDefault="00814951" w:rsidP="00814951">
      <w:pPr>
        <w:rPr>
          <w:i/>
        </w:rPr>
      </w:pPr>
    </w:p>
    <w:p w14:paraId="41499900" w14:textId="77777777" w:rsidR="00814951" w:rsidRPr="00D64E86" w:rsidRDefault="00814951" w:rsidP="00814951">
      <w:pPr>
        <w:rPr>
          <w:i/>
        </w:rPr>
      </w:pPr>
      <w:r w:rsidRPr="00D64E86">
        <w:rPr>
          <w:i/>
        </w:rPr>
        <w:t xml:space="preserve">Outside of his professional duties, he currently serves his local school system as a member of the Superintendent’s Educational Opportunities Advisory Committee.     </w:t>
      </w:r>
    </w:p>
    <w:p w14:paraId="3F7F71B0" w14:textId="77777777" w:rsidR="00814951" w:rsidRPr="00D64E86" w:rsidRDefault="00814951" w:rsidP="00814951">
      <w:pPr>
        <w:rPr>
          <w:i/>
        </w:rPr>
      </w:pPr>
    </w:p>
    <w:p w14:paraId="17393ADE" w14:textId="77777777" w:rsidR="00814951" w:rsidRPr="00D64E86" w:rsidRDefault="00814951" w:rsidP="00814951">
      <w:pPr>
        <w:rPr>
          <w:i/>
        </w:rPr>
      </w:pPr>
      <w:r w:rsidRPr="00D64E86">
        <w:rPr>
          <w:i/>
        </w:rPr>
        <w:t xml:space="preserve">I am glad to see the Senate moving forward with this nomination and look forward to voting tomorrow to confirm Mr. </w:t>
      </w:r>
      <w:proofErr w:type="spellStart"/>
      <w:r w:rsidRPr="00D64E86">
        <w:rPr>
          <w:i/>
        </w:rPr>
        <w:t>Boulware’s</w:t>
      </w:r>
      <w:proofErr w:type="spellEnd"/>
      <w:r w:rsidRPr="00D64E86">
        <w:rPr>
          <w:i/>
        </w:rPr>
        <w:t xml:space="preserve"> nomination to the federal bench in Nevada.        </w:t>
      </w:r>
    </w:p>
    <w:p w14:paraId="09940688" w14:textId="77777777" w:rsidR="00814951" w:rsidRPr="00D64E86" w:rsidRDefault="00814951" w:rsidP="00814951">
      <w:pPr>
        <w:rPr>
          <w:i/>
        </w:rPr>
      </w:pPr>
      <w:bookmarkStart w:id="0" w:name="_GoBack"/>
      <w:bookmarkEnd w:id="0"/>
    </w:p>
    <w:p w14:paraId="0ECB4582" w14:textId="77777777" w:rsidR="00814951" w:rsidRPr="00D64E86" w:rsidRDefault="00814951" w:rsidP="00814951">
      <w:pPr>
        <w:rPr>
          <w:i/>
        </w:rPr>
      </w:pPr>
      <w:r w:rsidRPr="00D64E86">
        <w:rPr>
          <w:i/>
        </w:rPr>
        <w:t>With that Mister/Madam President, I yield the floor.</w:t>
      </w:r>
    </w:p>
    <w:p w14:paraId="33E4F549" w14:textId="77777777" w:rsidR="00814951" w:rsidRDefault="00814951" w:rsidP="009763DD">
      <w:pPr>
        <w:jc w:val="center"/>
      </w:pPr>
    </w:p>
    <w:p w14:paraId="103787DD" w14:textId="5EEA2303" w:rsidR="00A16117" w:rsidRDefault="0024351D" w:rsidP="009763DD">
      <w:pPr>
        <w:jc w:val="center"/>
      </w:pPr>
      <w:r w:rsidRPr="003B085B">
        <w:t>###</w:t>
      </w:r>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11AA7"/>
    <w:multiLevelType w:val="hybridMultilevel"/>
    <w:tmpl w:val="B516B668"/>
    <w:lvl w:ilvl="0" w:tplc="7D9C6A9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1B1658"/>
    <w:multiLevelType w:val="multilevel"/>
    <w:tmpl w:val="9F78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038DF"/>
    <w:multiLevelType w:val="hybridMultilevel"/>
    <w:tmpl w:val="C43E3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7DA3BF9"/>
    <w:multiLevelType w:val="hybridMultilevel"/>
    <w:tmpl w:val="DF16E382"/>
    <w:lvl w:ilvl="0" w:tplc="9A1C95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4"/>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5201A"/>
    <w:rsid w:val="000647C5"/>
    <w:rsid w:val="00080CB0"/>
    <w:rsid w:val="000A24E8"/>
    <w:rsid w:val="000B2321"/>
    <w:rsid w:val="000C3041"/>
    <w:rsid w:val="000E040D"/>
    <w:rsid w:val="0011104B"/>
    <w:rsid w:val="001112FB"/>
    <w:rsid w:val="00112B63"/>
    <w:rsid w:val="001216BA"/>
    <w:rsid w:val="00183084"/>
    <w:rsid w:val="0019607E"/>
    <w:rsid w:val="001A5695"/>
    <w:rsid w:val="001B2284"/>
    <w:rsid w:val="001B6E21"/>
    <w:rsid w:val="001C006B"/>
    <w:rsid w:val="001D4869"/>
    <w:rsid w:val="001D7C0F"/>
    <w:rsid w:val="001E0A37"/>
    <w:rsid w:val="001F1799"/>
    <w:rsid w:val="00212182"/>
    <w:rsid w:val="00215968"/>
    <w:rsid w:val="002168B4"/>
    <w:rsid w:val="0023266A"/>
    <w:rsid w:val="00240748"/>
    <w:rsid w:val="0024351D"/>
    <w:rsid w:val="00267FCF"/>
    <w:rsid w:val="00286AAA"/>
    <w:rsid w:val="00290A94"/>
    <w:rsid w:val="002A0A0F"/>
    <w:rsid w:val="002A4230"/>
    <w:rsid w:val="002A4456"/>
    <w:rsid w:val="002B4A70"/>
    <w:rsid w:val="002D317A"/>
    <w:rsid w:val="002F658B"/>
    <w:rsid w:val="00302DB1"/>
    <w:rsid w:val="003226AD"/>
    <w:rsid w:val="00334BB7"/>
    <w:rsid w:val="0035421E"/>
    <w:rsid w:val="00380DFD"/>
    <w:rsid w:val="003A12CF"/>
    <w:rsid w:val="003A3B8A"/>
    <w:rsid w:val="003B085B"/>
    <w:rsid w:val="003C4603"/>
    <w:rsid w:val="003D6F43"/>
    <w:rsid w:val="0042754E"/>
    <w:rsid w:val="004440EF"/>
    <w:rsid w:val="004470A4"/>
    <w:rsid w:val="00461336"/>
    <w:rsid w:val="004676B6"/>
    <w:rsid w:val="004A0591"/>
    <w:rsid w:val="004C29B1"/>
    <w:rsid w:val="004D7BEE"/>
    <w:rsid w:val="004F1890"/>
    <w:rsid w:val="00527009"/>
    <w:rsid w:val="00541758"/>
    <w:rsid w:val="005434AC"/>
    <w:rsid w:val="00556225"/>
    <w:rsid w:val="005729FB"/>
    <w:rsid w:val="0057670A"/>
    <w:rsid w:val="0057795F"/>
    <w:rsid w:val="0059471F"/>
    <w:rsid w:val="00596D1D"/>
    <w:rsid w:val="005A1689"/>
    <w:rsid w:val="005A706C"/>
    <w:rsid w:val="005C11F3"/>
    <w:rsid w:val="005C343C"/>
    <w:rsid w:val="005C51F1"/>
    <w:rsid w:val="005E63AE"/>
    <w:rsid w:val="005F01BD"/>
    <w:rsid w:val="00617FF8"/>
    <w:rsid w:val="00622248"/>
    <w:rsid w:val="00631D1E"/>
    <w:rsid w:val="00640148"/>
    <w:rsid w:val="00652D5C"/>
    <w:rsid w:val="00663E46"/>
    <w:rsid w:val="00664130"/>
    <w:rsid w:val="00667339"/>
    <w:rsid w:val="006F0E2B"/>
    <w:rsid w:val="006F1D9C"/>
    <w:rsid w:val="00710216"/>
    <w:rsid w:val="007123E5"/>
    <w:rsid w:val="00726AD3"/>
    <w:rsid w:val="007403EE"/>
    <w:rsid w:val="00747FB7"/>
    <w:rsid w:val="0075108E"/>
    <w:rsid w:val="00771171"/>
    <w:rsid w:val="00774D16"/>
    <w:rsid w:val="00792919"/>
    <w:rsid w:val="007C3696"/>
    <w:rsid w:val="007D5FFB"/>
    <w:rsid w:val="007D7189"/>
    <w:rsid w:val="007E1AAE"/>
    <w:rsid w:val="007F59B3"/>
    <w:rsid w:val="007F7221"/>
    <w:rsid w:val="0081118B"/>
    <w:rsid w:val="00814951"/>
    <w:rsid w:val="0084264C"/>
    <w:rsid w:val="008536B9"/>
    <w:rsid w:val="008613F8"/>
    <w:rsid w:val="00862E50"/>
    <w:rsid w:val="00870B5B"/>
    <w:rsid w:val="00883B67"/>
    <w:rsid w:val="00886CAE"/>
    <w:rsid w:val="00894FAA"/>
    <w:rsid w:val="008A2D5A"/>
    <w:rsid w:val="008A6076"/>
    <w:rsid w:val="008B42E9"/>
    <w:rsid w:val="008B4A6F"/>
    <w:rsid w:val="008B5CDF"/>
    <w:rsid w:val="008B5CE7"/>
    <w:rsid w:val="008C49A8"/>
    <w:rsid w:val="008D30B4"/>
    <w:rsid w:val="008D3504"/>
    <w:rsid w:val="008E6D12"/>
    <w:rsid w:val="00930DB8"/>
    <w:rsid w:val="00944B24"/>
    <w:rsid w:val="009635B6"/>
    <w:rsid w:val="009665F5"/>
    <w:rsid w:val="009763DD"/>
    <w:rsid w:val="00981B50"/>
    <w:rsid w:val="0098793A"/>
    <w:rsid w:val="009A2C35"/>
    <w:rsid w:val="009B6C94"/>
    <w:rsid w:val="00A025EB"/>
    <w:rsid w:val="00A16117"/>
    <w:rsid w:val="00A460E2"/>
    <w:rsid w:val="00A537C5"/>
    <w:rsid w:val="00A53F59"/>
    <w:rsid w:val="00A8448F"/>
    <w:rsid w:val="00A92AEA"/>
    <w:rsid w:val="00A9465A"/>
    <w:rsid w:val="00A976F9"/>
    <w:rsid w:val="00AB238E"/>
    <w:rsid w:val="00AC3977"/>
    <w:rsid w:val="00AD2863"/>
    <w:rsid w:val="00AD6F8E"/>
    <w:rsid w:val="00AE4534"/>
    <w:rsid w:val="00AF6C36"/>
    <w:rsid w:val="00B23F34"/>
    <w:rsid w:val="00B30355"/>
    <w:rsid w:val="00B345BB"/>
    <w:rsid w:val="00B34D4E"/>
    <w:rsid w:val="00B42B1D"/>
    <w:rsid w:val="00B54B42"/>
    <w:rsid w:val="00BA1057"/>
    <w:rsid w:val="00BA70FA"/>
    <w:rsid w:val="00BB356B"/>
    <w:rsid w:val="00BE1056"/>
    <w:rsid w:val="00BE2EDB"/>
    <w:rsid w:val="00C13C3D"/>
    <w:rsid w:val="00C247F8"/>
    <w:rsid w:val="00C33F3D"/>
    <w:rsid w:val="00C4745E"/>
    <w:rsid w:val="00C51878"/>
    <w:rsid w:val="00C62E10"/>
    <w:rsid w:val="00C66592"/>
    <w:rsid w:val="00CA44AF"/>
    <w:rsid w:val="00CA7FFA"/>
    <w:rsid w:val="00CB1231"/>
    <w:rsid w:val="00CB583F"/>
    <w:rsid w:val="00CC1EAB"/>
    <w:rsid w:val="00CC5EE2"/>
    <w:rsid w:val="00CF6DCD"/>
    <w:rsid w:val="00D07744"/>
    <w:rsid w:val="00D11E2F"/>
    <w:rsid w:val="00D35A40"/>
    <w:rsid w:val="00D5121B"/>
    <w:rsid w:val="00D64E86"/>
    <w:rsid w:val="00D6718F"/>
    <w:rsid w:val="00D77125"/>
    <w:rsid w:val="00D834B5"/>
    <w:rsid w:val="00D92F3F"/>
    <w:rsid w:val="00DA06BC"/>
    <w:rsid w:val="00DA0AEB"/>
    <w:rsid w:val="00DA7876"/>
    <w:rsid w:val="00DB53B4"/>
    <w:rsid w:val="00DC60F5"/>
    <w:rsid w:val="00DE295B"/>
    <w:rsid w:val="00E12F90"/>
    <w:rsid w:val="00E1341F"/>
    <w:rsid w:val="00E34110"/>
    <w:rsid w:val="00E50E4E"/>
    <w:rsid w:val="00E961E6"/>
    <w:rsid w:val="00EB2A3F"/>
    <w:rsid w:val="00EB3E11"/>
    <w:rsid w:val="00EB442F"/>
    <w:rsid w:val="00EC5283"/>
    <w:rsid w:val="00EC5363"/>
    <w:rsid w:val="00ED4645"/>
    <w:rsid w:val="00EE49ED"/>
    <w:rsid w:val="00EF750E"/>
    <w:rsid w:val="00F02F72"/>
    <w:rsid w:val="00F130E5"/>
    <w:rsid w:val="00F538C0"/>
    <w:rsid w:val="00F8221D"/>
    <w:rsid w:val="00FB5053"/>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styleId="Strong">
    <w:name w:val="Strong"/>
    <w:basedOn w:val="DefaultParagraphFont"/>
    <w:uiPriority w:val="22"/>
    <w:qFormat/>
    <w:rsid w:val="00BB3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styleId="Strong">
    <w:name w:val="Strong"/>
    <w:basedOn w:val="DefaultParagraphFont"/>
    <w:uiPriority w:val="22"/>
    <w:qFormat/>
    <w:rsid w:val="00BB3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543715521">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678629262">
      <w:bodyDiv w:val="1"/>
      <w:marLeft w:val="0"/>
      <w:marRight w:val="0"/>
      <w:marTop w:val="0"/>
      <w:marBottom w:val="0"/>
      <w:divBdr>
        <w:top w:val="none" w:sz="0" w:space="0" w:color="auto"/>
        <w:left w:val="none" w:sz="0" w:space="0" w:color="auto"/>
        <w:bottom w:val="none" w:sz="0" w:space="0" w:color="auto"/>
        <w:right w:val="none" w:sz="0" w:space="0" w:color="auto"/>
      </w:divBdr>
    </w:div>
    <w:div w:id="795607368">
      <w:bodyDiv w:val="1"/>
      <w:marLeft w:val="0"/>
      <w:marRight w:val="0"/>
      <w:marTop w:val="0"/>
      <w:marBottom w:val="0"/>
      <w:divBdr>
        <w:top w:val="none" w:sz="0" w:space="0" w:color="auto"/>
        <w:left w:val="none" w:sz="0" w:space="0" w:color="auto"/>
        <w:bottom w:val="none" w:sz="0" w:space="0" w:color="auto"/>
        <w:right w:val="none" w:sz="0" w:space="0" w:color="auto"/>
      </w:divBdr>
    </w:div>
    <w:div w:id="1036541954">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406682601">
      <w:bodyDiv w:val="1"/>
      <w:marLeft w:val="0"/>
      <w:marRight w:val="0"/>
      <w:marTop w:val="0"/>
      <w:marBottom w:val="0"/>
      <w:divBdr>
        <w:top w:val="none" w:sz="0" w:space="0" w:color="auto"/>
        <w:left w:val="none" w:sz="0" w:space="0" w:color="auto"/>
        <w:bottom w:val="none" w:sz="0" w:space="0" w:color="auto"/>
        <w:right w:val="none" w:sz="0" w:space="0" w:color="auto"/>
      </w:divBdr>
    </w:div>
    <w:div w:id="1929381654">
      <w:bodyDiv w:val="1"/>
      <w:marLeft w:val="0"/>
      <w:marRight w:val="0"/>
      <w:marTop w:val="0"/>
      <w:marBottom w:val="0"/>
      <w:divBdr>
        <w:top w:val="none" w:sz="0" w:space="0" w:color="auto"/>
        <w:left w:val="none" w:sz="0" w:space="0" w:color="auto"/>
        <w:bottom w:val="none" w:sz="0" w:space="0" w:color="auto"/>
        <w:right w:val="none" w:sz="0" w:space="0" w:color="auto"/>
      </w:divBdr>
    </w:div>
    <w:div w:id="1942226693">
      <w:bodyDiv w:val="1"/>
      <w:marLeft w:val="0"/>
      <w:marRight w:val="0"/>
      <w:marTop w:val="0"/>
      <w:marBottom w:val="0"/>
      <w:divBdr>
        <w:top w:val="none" w:sz="0" w:space="0" w:color="auto"/>
        <w:left w:val="none" w:sz="0" w:space="0" w:color="auto"/>
        <w:bottom w:val="none" w:sz="0" w:space="0" w:color="auto"/>
        <w:right w:val="none" w:sz="0" w:space="0" w:color="auto"/>
      </w:divBdr>
    </w:div>
    <w:div w:id="2065181706">
      <w:bodyDiv w:val="1"/>
      <w:marLeft w:val="0"/>
      <w:marRight w:val="0"/>
      <w:marTop w:val="0"/>
      <w:marBottom w:val="0"/>
      <w:divBdr>
        <w:top w:val="none" w:sz="0" w:space="0" w:color="auto"/>
        <w:left w:val="none" w:sz="0" w:space="0" w:color="auto"/>
        <w:bottom w:val="none" w:sz="0" w:space="0" w:color="auto"/>
        <w:right w:val="none" w:sz="0" w:space="0" w:color="auto"/>
      </w:divBdr>
    </w:div>
    <w:div w:id="20875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ZxupdMf78Z0"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5</cp:revision>
  <cp:lastPrinted>2014-06-10T17:00:00Z</cp:lastPrinted>
  <dcterms:created xsi:type="dcterms:W3CDTF">2014-06-10T15:20:00Z</dcterms:created>
  <dcterms:modified xsi:type="dcterms:W3CDTF">2014-06-10T17:02:00Z</dcterms:modified>
</cp:coreProperties>
</file>