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3387" w:rsidRDefault="00B13387" w:rsidP="00B13387">
      <w:pPr>
        <w:spacing w:after="240"/>
        <w:jc w:val="center"/>
      </w:pPr>
      <w:r>
        <w:rPr>
          <w:rFonts w:ascii="Times New Roman" w:hAnsi="Times New Roman"/>
          <w:noProof/>
          <w:color w:val="1F497D"/>
        </w:rPr>
        <w:drawing>
          <wp:inline distT="0" distB="0" distL="0" distR="0">
            <wp:extent cx="1238250" cy="1238250"/>
            <wp:effectExtent l="0" t="0" r="0" b="0"/>
            <wp:docPr id="1" name="Picture 1" descr="cid:image001.jpg@01D34753.588C17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34753.588C173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238250" cy="1238250"/>
                    </a:xfrm>
                    <a:prstGeom prst="rect">
                      <a:avLst/>
                    </a:prstGeom>
                    <a:noFill/>
                    <a:ln>
                      <a:noFill/>
                    </a:ln>
                  </pic:spPr>
                </pic:pic>
              </a:graphicData>
            </a:graphic>
          </wp:inline>
        </w:drawing>
      </w:r>
    </w:p>
    <w:tbl>
      <w:tblPr>
        <w:tblW w:w="0" w:type="auto"/>
        <w:jc w:val="center"/>
        <w:tblCellMar>
          <w:left w:w="0" w:type="dxa"/>
          <w:right w:w="0" w:type="dxa"/>
        </w:tblCellMar>
        <w:tblLook w:val="04A0" w:firstRow="1" w:lastRow="0" w:firstColumn="1" w:lastColumn="0" w:noHBand="0" w:noVBand="1"/>
      </w:tblPr>
      <w:tblGrid>
        <w:gridCol w:w="5181"/>
        <w:gridCol w:w="4179"/>
      </w:tblGrid>
      <w:tr w:rsidR="00B13387" w:rsidTr="00B13387">
        <w:trPr>
          <w:trHeight w:val="270"/>
          <w:jc w:val="center"/>
        </w:trPr>
        <w:tc>
          <w:tcPr>
            <w:tcW w:w="5181" w:type="dxa"/>
            <w:tcMar>
              <w:top w:w="0" w:type="dxa"/>
              <w:left w:w="108" w:type="dxa"/>
              <w:bottom w:w="0" w:type="dxa"/>
              <w:right w:w="108" w:type="dxa"/>
            </w:tcMar>
            <w:hideMark/>
          </w:tcPr>
          <w:p w:rsidR="00B13387" w:rsidRDefault="00B13387">
            <w:pPr>
              <w:spacing w:line="252" w:lineRule="auto"/>
            </w:pPr>
            <w:r>
              <w:rPr>
                <w:rFonts w:ascii="Times New Roman" w:hAnsi="Times New Roman"/>
                <w:b/>
                <w:bCs/>
              </w:rPr>
              <w:t>For Immediate Release:</w:t>
            </w:r>
          </w:p>
        </w:tc>
        <w:tc>
          <w:tcPr>
            <w:tcW w:w="4179" w:type="dxa"/>
            <w:tcMar>
              <w:top w:w="0" w:type="dxa"/>
              <w:left w:w="108" w:type="dxa"/>
              <w:bottom w:w="0" w:type="dxa"/>
              <w:right w:w="108" w:type="dxa"/>
            </w:tcMar>
            <w:hideMark/>
          </w:tcPr>
          <w:p w:rsidR="00B13387" w:rsidRDefault="00B13387">
            <w:pPr>
              <w:spacing w:line="252" w:lineRule="auto"/>
              <w:jc w:val="right"/>
            </w:pPr>
            <w:r>
              <w:rPr>
                <w:rFonts w:ascii="Times New Roman" w:hAnsi="Times New Roman"/>
                <w:b/>
                <w:bCs/>
              </w:rPr>
              <w:t xml:space="preserve">Heller Contact: </w:t>
            </w:r>
            <w:hyperlink r:id="rId6" w:history="1">
              <w:r>
                <w:rPr>
                  <w:rStyle w:val="Hyperlink"/>
                  <w:rFonts w:ascii="Times New Roman" w:hAnsi="Times New Roman"/>
                </w:rPr>
                <w:t>Megan Taylor</w:t>
              </w:r>
            </w:hyperlink>
          </w:p>
        </w:tc>
      </w:tr>
      <w:tr w:rsidR="00B13387" w:rsidTr="00B13387">
        <w:trPr>
          <w:trHeight w:val="171"/>
          <w:jc w:val="center"/>
        </w:trPr>
        <w:tc>
          <w:tcPr>
            <w:tcW w:w="5181" w:type="dxa"/>
            <w:tcMar>
              <w:top w:w="0" w:type="dxa"/>
              <w:left w:w="108" w:type="dxa"/>
              <w:bottom w:w="0" w:type="dxa"/>
              <w:right w:w="108" w:type="dxa"/>
            </w:tcMar>
            <w:hideMark/>
          </w:tcPr>
          <w:p w:rsidR="00B13387" w:rsidRDefault="00B13387">
            <w:pPr>
              <w:spacing w:line="171" w:lineRule="atLeast"/>
            </w:pPr>
            <w:r>
              <w:rPr>
                <w:rFonts w:ascii="Times New Roman" w:hAnsi="Times New Roman"/>
              </w:rPr>
              <w:t>October 17, 2017</w:t>
            </w:r>
          </w:p>
        </w:tc>
        <w:tc>
          <w:tcPr>
            <w:tcW w:w="4179" w:type="dxa"/>
            <w:tcMar>
              <w:top w:w="0" w:type="dxa"/>
              <w:left w:w="108" w:type="dxa"/>
              <w:bottom w:w="0" w:type="dxa"/>
              <w:right w:w="108" w:type="dxa"/>
            </w:tcMar>
            <w:hideMark/>
          </w:tcPr>
          <w:p w:rsidR="00B13387" w:rsidRDefault="00B13387">
            <w:pPr>
              <w:spacing w:line="252" w:lineRule="auto"/>
              <w:jc w:val="right"/>
              <w:rPr>
                <w:rFonts w:ascii="Times New Roman" w:hAnsi="Times New Roman"/>
              </w:rPr>
            </w:pPr>
            <w:r>
              <w:rPr>
                <w:rFonts w:ascii="Times New Roman" w:hAnsi="Times New Roman"/>
              </w:rPr>
              <w:t>202-224-6244</w:t>
            </w:r>
          </w:p>
          <w:p w:rsidR="00B13387" w:rsidRDefault="00B13387">
            <w:pPr>
              <w:spacing w:line="252" w:lineRule="auto"/>
              <w:jc w:val="right"/>
              <w:rPr>
                <w:rFonts w:ascii="Times New Roman" w:hAnsi="Times New Roman"/>
              </w:rPr>
            </w:pPr>
            <w:r>
              <w:rPr>
                <w:rFonts w:ascii="Times New Roman" w:hAnsi="Times New Roman"/>
                <w:b/>
                <w:bCs/>
              </w:rPr>
              <w:t>Cortez Masto Contact</w:t>
            </w:r>
            <w:r>
              <w:rPr>
                <w:rFonts w:ascii="Times New Roman" w:hAnsi="Times New Roman"/>
              </w:rPr>
              <w:t xml:space="preserve">: </w:t>
            </w:r>
            <w:hyperlink r:id="rId7" w:history="1">
              <w:r>
                <w:rPr>
                  <w:rStyle w:val="Hyperlink"/>
                  <w:rFonts w:ascii="Times New Roman" w:hAnsi="Times New Roman"/>
                </w:rPr>
                <w:t>Rey Benitez</w:t>
              </w:r>
            </w:hyperlink>
          </w:p>
          <w:p w:rsidR="00B13387" w:rsidRDefault="00B13387">
            <w:pPr>
              <w:spacing w:line="171" w:lineRule="atLeast"/>
              <w:jc w:val="right"/>
              <w:rPr>
                <w:rFonts w:ascii="Times New Roman" w:hAnsi="Times New Roman"/>
              </w:rPr>
            </w:pPr>
            <w:r>
              <w:rPr>
                <w:rFonts w:ascii="Times New Roman" w:hAnsi="Times New Roman"/>
              </w:rPr>
              <w:t>202-224-5969</w:t>
            </w:r>
          </w:p>
        </w:tc>
      </w:tr>
    </w:tbl>
    <w:p w:rsidR="00B13387" w:rsidRDefault="00B13387" w:rsidP="00B13387">
      <w:pPr>
        <w:shd w:val="clear" w:color="auto" w:fill="FFFFFF"/>
        <w:jc w:val="center"/>
      </w:pPr>
      <w:r>
        <w:rPr>
          <w:rFonts w:ascii="Times New Roman" w:hAnsi="Times New Roman"/>
        </w:rPr>
        <w:t> </w:t>
      </w:r>
    </w:p>
    <w:p w:rsidR="00B13387" w:rsidRDefault="00B13387" w:rsidP="00B13387">
      <w:pPr>
        <w:spacing w:after="240"/>
        <w:jc w:val="center"/>
      </w:pPr>
      <w:bookmarkStart w:id="0" w:name="_GoBack"/>
      <w:r>
        <w:rPr>
          <w:rFonts w:ascii="Times New Roman" w:hAnsi="Times New Roman"/>
          <w:b/>
          <w:bCs/>
          <w:sz w:val="36"/>
          <w:szCs w:val="36"/>
        </w:rPr>
        <w:t>Heller, Cortez Masto Urge VA to Support Veterans Impacted by Las Vegas Shooting</w:t>
      </w:r>
    </w:p>
    <w:bookmarkEnd w:id="0"/>
    <w:p w:rsidR="00B13387" w:rsidRDefault="00B13387" w:rsidP="00B13387">
      <w:pPr>
        <w:rPr>
          <w:rFonts w:ascii="Times New Roman" w:hAnsi="Times New Roman"/>
          <w:sz w:val="24"/>
          <w:szCs w:val="24"/>
        </w:rPr>
      </w:pPr>
      <w:r>
        <w:rPr>
          <w:rFonts w:ascii="Times New Roman" w:hAnsi="Times New Roman"/>
          <w:b/>
          <w:bCs/>
          <w:sz w:val="24"/>
          <w:szCs w:val="24"/>
        </w:rPr>
        <w:t xml:space="preserve">Washington, D.C. </w:t>
      </w:r>
      <w:r>
        <w:rPr>
          <w:rFonts w:ascii="Times New Roman" w:hAnsi="Times New Roman"/>
          <w:sz w:val="24"/>
          <w:szCs w:val="24"/>
        </w:rPr>
        <w:t>– U.S. Senators Dean Heller (R-NV) and Catherine Cortez Masto (D-NV) today urged the U.S. Department of Veterans Affairs (VA) to ensure that all military veterans impacted by the mass shooting in Las Vegas on October 1, 2017, have access to the health care, benefits, and assistance they may need as they recover from the tragedy.</w:t>
      </w:r>
    </w:p>
    <w:p w:rsidR="00B13387" w:rsidRDefault="00B13387" w:rsidP="00B13387">
      <w:pPr>
        <w:rPr>
          <w:rFonts w:ascii="Times New Roman" w:hAnsi="Times New Roman"/>
          <w:sz w:val="24"/>
          <w:szCs w:val="24"/>
        </w:rPr>
      </w:pPr>
    </w:p>
    <w:p w:rsidR="00B13387" w:rsidRDefault="00B13387" w:rsidP="00B13387">
      <w:pPr>
        <w:rPr>
          <w:sz w:val="24"/>
          <w:szCs w:val="24"/>
        </w:rPr>
      </w:pPr>
      <w:r>
        <w:rPr>
          <w:rFonts w:ascii="Times New Roman" w:hAnsi="Times New Roman"/>
          <w:sz w:val="24"/>
          <w:szCs w:val="24"/>
        </w:rPr>
        <w:t xml:space="preserve">In a </w:t>
      </w:r>
      <w:hyperlink r:id="rId8" w:history="1">
        <w:r>
          <w:rPr>
            <w:rStyle w:val="Hyperlink"/>
            <w:rFonts w:ascii="Times New Roman" w:hAnsi="Times New Roman"/>
            <w:sz w:val="24"/>
            <w:szCs w:val="24"/>
          </w:rPr>
          <w:t>letter</w:t>
        </w:r>
      </w:hyperlink>
      <w:r>
        <w:rPr>
          <w:rFonts w:ascii="Times New Roman" w:hAnsi="Times New Roman"/>
          <w:sz w:val="24"/>
          <w:szCs w:val="24"/>
        </w:rPr>
        <w:t xml:space="preserve"> sent to VA Secretary David J. </w:t>
      </w:r>
      <w:proofErr w:type="spellStart"/>
      <w:r>
        <w:rPr>
          <w:rFonts w:ascii="Times New Roman" w:hAnsi="Times New Roman"/>
          <w:sz w:val="24"/>
          <w:szCs w:val="24"/>
        </w:rPr>
        <w:t>Shulkin</w:t>
      </w:r>
      <w:proofErr w:type="spellEnd"/>
      <w:r>
        <w:rPr>
          <w:rFonts w:ascii="Times New Roman" w:hAnsi="Times New Roman"/>
          <w:sz w:val="24"/>
          <w:szCs w:val="24"/>
        </w:rPr>
        <w:t>, Heller and Cortez Masto applauded the local VA hospital and Vet Centers for their response to the shooting, noting the VA deployed a team to the family reunification center to assist those searching for family, as well as provided on-site counseling services at Sunrise Hospital and University Medical Center. Additionally, the Senators recognized the Vet Center staff, who have combat service and deployment experience, and were able to provide counseling to those who needed it, including victims and their families and first responders who often suffer from post-traumatic stress after traumatic incidents.</w:t>
      </w:r>
      <w:r>
        <w:rPr>
          <w:rFonts w:ascii="Times New Roman" w:hAnsi="Times New Roman"/>
          <w:sz w:val="24"/>
          <w:szCs w:val="24"/>
        </w:rPr>
        <w:br/>
        <w:t> </w:t>
      </w:r>
    </w:p>
    <w:p w:rsidR="00B13387" w:rsidRDefault="00B13387" w:rsidP="00B13387">
      <w:pPr>
        <w:rPr>
          <w:rFonts w:ascii="Times New Roman" w:hAnsi="Times New Roman"/>
          <w:sz w:val="24"/>
          <w:szCs w:val="24"/>
        </w:rPr>
      </w:pPr>
      <w:r>
        <w:rPr>
          <w:rFonts w:ascii="Times New Roman" w:hAnsi="Times New Roman"/>
          <w:sz w:val="24"/>
          <w:szCs w:val="24"/>
        </w:rPr>
        <w:t xml:space="preserve">“It is clear that the VA has all the right tools and resources to be a valuable asset as the Las Vegas community and victims from across our country begin the process of recovery. For many of the victims injured, the road to recovery is long, and some of those individuals are veterans. That is why we ask that you ensure any veteran impacted by this tragedy receives the care and benefits they need as they recover emotionally and physically in the months to come,” </w:t>
      </w:r>
      <w:r>
        <w:rPr>
          <w:rFonts w:ascii="Times New Roman" w:hAnsi="Times New Roman"/>
          <w:b/>
          <w:bCs/>
          <w:sz w:val="24"/>
          <w:szCs w:val="24"/>
        </w:rPr>
        <w:t>the Senators wrote.</w:t>
      </w:r>
      <w:r>
        <w:rPr>
          <w:rFonts w:ascii="Times New Roman" w:hAnsi="Times New Roman"/>
          <w:sz w:val="24"/>
          <w:szCs w:val="24"/>
        </w:rPr>
        <w:t xml:space="preserve"> “We encourage you to work with local leaders on the ground, including the local VA hospital and vet centers, to identify any veterans who were injured or involved in this incident and conduct outreach so they understand how the VA can be of assistance. This tragedy may impact many parts of a veteran’s life, including employment, health care, and post-traumatic stress, and the VA has existing services to address all these areas of need.”</w:t>
      </w:r>
    </w:p>
    <w:p w:rsidR="00B13387" w:rsidRDefault="00B13387" w:rsidP="00B13387">
      <w:pPr>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br/>
      </w:r>
      <w:r>
        <w:rPr>
          <w:rFonts w:ascii="Times New Roman" w:hAnsi="Times New Roman"/>
          <w:b/>
          <w:bCs/>
          <w:sz w:val="24"/>
          <w:szCs w:val="24"/>
          <w:u w:val="single"/>
        </w:rPr>
        <w:t xml:space="preserve">The letter reads in </w:t>
      </w:r>
      <w:proofErr w:type="gramStart"/>
      <w:r>
        <w:rPr>
          <w:rFonts w:ascii="Times New Roman" w:hAnsi="Times New Roman"/>
          <w:b/>
          <w:bCs/>
          <w:sz w:val="24"/>
          <w:szCs w:val="24"/>
          <w:u w:val="single"/>
        </w:rPr>
        <w:t>full:</w:t>
      </w:r>
      <w:proofErr w:type="gramEnd"/>
      <w:r>
        <w:rPr>
          <w:rFonts w:ascii="Times New Roman" w:hAnsi="Times New Roman"/>
          <w:sz w:val="24"/>
          <w:szCs w:val="24"/>
        </w:rPr>
        <w:br/>
        <w:t>  </w:t>
      </w:r>
      <w:r>
        <w:rPr>
          <w:rFonts w:ascii="Times New Roman" w:hAnsi="Times New Roman"/>
          <w:sz w:val="24"/>
          <w:szCs w:val="24"/>
        </w:rPr>
        <w:br/>
        <w:t>October 17, 2017</w:t>
      </w:r>
    </w:p>
    <w:p w:rsidR="00B13387" w:rsidRDefault="00B13387" w:rsidP="00B13387">
      <w:pPr>
        <w:rPr>
          <w:rFonts w:ascii="Times New Roman" w:hAnsi="Times New Roman"/>
          <w:sz w:val="24"/>
          <w:szCs w:val="24"/>
        </w:rPr>
      </w:pPr>
    </w:p>
    <w:p w:rsidR="00B13387" w:rsidRDefault="00B13387" w:rsidP="00B13387">
      <w:pPr>
        <w:rPr>
          <w:rFonts w:ascii="Times New Roman" w:hAnsi="Times New Roman"/>
          <w:sz w:val="24"/>
          <w:szCs w:val="24"/>
        </w:rPr>
      </w:pPr>
      <w:r>
        <w:rPr>
          <w:rFonts w:ascii="Times New Roman" w:hAnsi="Times New Roman"/>
          <w:sz w:val="24"/>
          <w:szCs w:val="24"/>
        </w:rPr>
        <w:t xml:space="preserve">Secretary David J. </w:t>
      </w:r>
      <w:proofErr w:type="spellStart"/>
      <w:r>
        <w:rPr>
          <w:rFonts w:ascii="Times New Roman" w:hAnsi="Times New Roman"/>
          <w:sz w:val="24"/>
          <w:szCs w:val="24"/>
        </w:rPr>
        <w:t>Shulkin</w:t>
      </w:r>
      <w:proofErr w:type="spellEnd"/>
    </w:p>
    <w:p w:rsidR="00B13387" w:rsidRDefault="00B13387" w:rsidP="00B13387">
      <w:pPr>
        <w:ind w:left="5040" w:hanging="5040"/>
        <w:rPr>
          <w:rFonts w:ascii="Times New Roman" w:hAnsi="Times New Roman"/>
          <w:sz w:val="24"/>
          <w:szCs w:val="24"/>
        </w:rPr>
      </w:pPr>
      <w:r>
        <w:rPr>
          <w:rFonts w:ascii="Times New Roman" w:hAnsi="Times New Roman"/>
          <w:sz w:val="24"/>
          <w:szCs w:val="24"/>
        </w:rPr>
        <w:t>U.S. Department of Veterans Affairs</w:t>
      </w:r>
    </w:p>
    <w:p w:rsidR="00B13387" w:rsidRDefault="00B13387" w:rsidP="00B13387">
      <w:pPr>
        <w:ind w:left="5040" w:hanging="5040"/>
        <w:rPr>
          <w:rFonts w:ascii="Times New Roman" w:hAnsi="Times New Roman"/>
          <w:sz w:val="24"/>
          <w:szCs w:val="24"/>
        </w:rPr>
      </w:pPr>
      <w:r>
        <w:rPr>
          <w:rFonts w:ascii="Times New Roman" w:hAnsi="Times New Roman"/>
          <w:sz w:val="24"/>
          <w:szCs w:val="24"/>
        </w:rPr>
        <w:lastRenderedPageBreak/>
        <w:t>810 Vermont Avenue, NW</w:t>
      </w:r>
    </w:p>
    <w:p w:rsidR="00B13387" w:rsidRDefault="00B13387" w:rsidP="00B13387">
      <w:pPr>
        <w:ind w:left="5040" w:hanging="5040"/>
        <w:rPr>
          <w:rFonts w:ascii="Times New Roman" w:hAnsi="Times New Roman"/>
          <w:sz w:val="24"/>
          <w:szCs w:val="24"/>
        </w:rPr>
      </w:pPr>
      <w:r>
        <w:rPr>
          <w:rFonts w:ascii="Times New Roman" w:hAnsi="Times New Roman"/>
          <w:sz w:val="24"/>
          <w:szCs w:val="24"/>
        </w:rPr>
        <w:t>Washington, DC 20420</w:t>
      </w:r>
    </w:p>
    <w:p w:rsidR="00B13387" w:rsidRDefault="00B13387" w:rsidP="00B13387">
      <w:pPr>
        <w:rPr>
          <w:rFonts w:ascii="Times New Roman" w:hAnsi="Times New Roman"/>
          <w:sz w:val="24"/>
          <w:szCs w:val="24"/>
        </w:rPr>
      </w:pPr>
      <w:r>
        <w:rPr>
          <w:rFonts w:ascii="Times New Roman" w:hAnsi="Times New Roman"/>
          <w:sz w:val="24"/>
          <w:szCs w:val="24"/>
        </w:rPr>
        <w:t xml:space="preserve">            </w:t>
      </w:r>
    </w:p>
    <w:p w:rsidR="00B13387" w:rsidRDefault="00B13387" w:rsidP="00B13387">
      <w:pPr>
        <w:rPr>
          <w:rFonts w:ascii="Times New Roman" w:hAnsi="Times New Roman"/>
          <w:sz w:val="24"/>
          <w:szCs w:val="24"/>
        </w:rPr>
      </w:pPr>
      <w:r>
        <w:rPr>
          <w:rFonts w:ascii="Times New Roman" w:hAnsi="Times New Roman"/>
          <w:sz w:val="24"/>
          <w:szCs w:val="24"/>
        </w:rPr>
        <w:t xml:space="preserve">Dear Secretary </w:t>
      </w:r>
      <w:proofErr w:type="spellStart"/>
      <w:r>
        <w:rPr>
          <w:rFonts w:ascii="Times New Roman" w:hAnsi="Times New Roman"/>
          <w:sz w:val="24"/>
          <w:szCs w:val="24"/>
        </w:rPr>
        <w:t>Shulkin</w:t>
      </w:r>
      <w:proofErr w:type="spellEnd"/>
      <w:r>
        <w:rPr>
          <w:rFonts w:ascii="Times New Roman" w:hAnsi="Times New Roman"/>
          <w:sz w:val="24"/>
          <w:szCs w:val="24"/>
        </w:rPr>
        <w:t>,</w:t>
      </w:r>
    </w:p>
    <w:p w:rsidR="00B13387" w:rsidRDefault="00B13387" w:rsidP="00B13387">
      <w:pPr>
        <w:rPr>
          <w:rFonts w:ascii="Times New Roman" w:hAnsi="Times New Roman"/>
          <w:sz w:val="24"/>
          <w:szCs w:val="24"/>
        </w:rPr>
      </w:pPr>
    </w:p>
    <w:p w:rsidR="00B13387" w:rsidRDefault="00B13387" w:rsidP="00B13387">
      <w:pPr>
        <w:rPr>
          <w:rFonts w:ascii="Times New Roman" w:hAnsi="Times New Roman"/>
          <w:sz w:val="24"/>
          <w:szCs w:val="24"/>
        </w:rPr>
      </w:pPr>
      <w:r>
        <w:rPr>
          <w:rFonts w:ascii="Times New Roman" w:hAnsi="Times New Roman"/>
          <w:sz w:val="24"/>
          <w:szCs w:val="24"/>
        </w:rPr>
        <w:t xml:space="preserve">On October 1, 2017, a shooter opened fire on the Route 91 Harvest outdoor music festival in Las Vegas, Nevada. During this horrific event, 58 innocent victims were murdered and 489 individuals sustained injuries. Among the victims and heroes, there were veterans. We write to you today to ask that the Department of Veterans Affairs (VA) </w:t>
      </w:r>
      <w:proofErr w:type="gramStart"/>
      <w:r>
        <w:rPr>
          <w:rFonts w:ascii="Times New Roman" w:hAnsi="Times New Roman"/>
          <w:sz w:val="24"/>
          <w:szCs w:val="24"/>
        </w:rPr>
        <w:t>ensures</w:t>
      </w:r>
      <w:proofErr w:type="gramEnd"/>
      <w:r>
        <w:rPr>
          <w:rFonts w:ascii="Times New Roman" w:hAnsi="Times New Roman"/>
          <w:sz w:val="24"/>
          <w:szCs w:val="24"/>
        </w:rPr>
        <w:t xml:space="preserve"> that any veteran impacted by this tragedy has access to the health care, benefits, and assistance your agency can provide in its role to promote the well-being of those who served.</w:t>
      </w:r>
    </w:p>
    <w:p w:rsidR="00B13387" w:rsidRDefault="00B13387" w:rsidP="00B13387">
      <w:pPr>
        <w:rPr>
          <w:rFonts w:ascii="Times New Roman" w:hAnsi="Times New Roman"/>
          <w:sz w:val="24"/>
          <w:szCs w:val="24"/>
        </w:rPr>
      </w:pPr>
      <w:r>
        <w:rPr>
          <w:rFonts w:ascii="Times New Roman" w:hAnsi="Times New Roman"/>
          <w:sz w:val="24"/>
          <w:szCs w:val="24"/>
        </w:rPr>
        <w:t> </w:t>
      </w:r>
    </w:p>
    <w:p w:rsidR="00B13387" w:rsidRDefault="00B13387" w:rsidP="00B13387">
      <w:pPr>
        <w:rPr>
          <w:rFonts w:ascii="Times New Roman" w:hAnsi="Times New Roman"/>
          <w:sz w:val="24"/>
          <w:szCs w:val="24"/>
        </w:rPr>
      </w:pPr>
      <w:proofErr w:type="gramStart"/>
      <w:r>
        <w:rPr>
          <w:rFonts w:ascii="Times New Roman" w:hAnsi="Times New Roman"/>
          <w:sz w:val="24"/>
          <w:szCs w:val="24"/>
        </w:rPr>
        <w:t>First and foremost</w:t>
      </w:r>
      <w:proofErr w:type="gramEnd"/>
      <w:r>
        <w:rPr>
          <w:rFonts w:ascii="Times New Roman" w:hAnsi="Times New Roman"/>
          <w:sz w:val="24"/>
          <w:szCs w:val="24"/>
        </w:rPr>
        <w:t>, we applaud the VA Southern Nevada Healthcare System, as well as the Las Vegas and Henderson Vet Centers, for stepping up during this time of crisis to provide support to the entire Las Vegas community. They deployed a team to the family reunification center to assist those searching for family, as well as provided on-site counseling services at Sunrise Hospital and University Medical Center. The Vet Center staff, who have combat service and deployment experience, were able to provide counseling to those who needed it, including victims and their families and first responders who often suffer from post-traumatic stress after traumatic incidents. </w:t>
      </w:r>
    </w:p>
    <w:p w:rsidR="00B13387" w:rsidRDefault="00B13387" w:rsidP="00B13387">
      <w:pPr>
        <w:rPr>
          <w:rFonts w:ascii="Times New Roman" w:hAnsi="Times New Roman"/>
          <w:sz w:val="24"/>
          <w:szCs w:val="24"/>
        </w:rPr>
      </w:pPr>
      <w:r>
        <w:rPr>
          <w:rFonts w:ascii="Times New Roman" w:hAnsi="Times New Roman"/>
          <w:sz w:val="24"/>
          <w:szCs w:val="24"/>
        </w:rPr>
        <w:t> </w:t>
      </w:r>
    </w:p>
    <w:p w:rsidR="00B13387" w:rsidRDefault="00B13387" w:rsidP="00B13387">
      <w:pPr>
        <w:rPr>
          <w:rFonts w:ascii="Times New Roman" w:hAnsi="Times New Roman"/>
          <w:sz w:val="24"/>
          <w:szCs w:val="24"/>
        </w:rPr>
      </w:pPr>
      <w:r>
        <w:rPr>
          <w:rFonts w:ascii="Times New Roman" w:hAnsi="Times New Roman"/>
          <w:sz w:val="24"/>
          <w:szCs w:val="24"/>
        </w:rPr>
        <w:t xml:space="preserve">It is clear that the VA has all the right tools and resources to be a valuable asset as the Las Vegas community and victims from across our country begin the process of recovery. For many of the victims injured, the road to recovery is long, and some of those individuals are veterans. </w:t>
      </w:r>
      <w:proofErr w:type="gramStart"/>
      <w:r>
        <w:rPr>
          <w:rFonts w:ascii="Times New Roman" w:hAnsi="Times New Roman"/>
          <w:sz w:val="24"/>
          <w:szCs w:val="24"/>
        </w:rPr>
        <w:t>That is why we ask that you ensure any veteran impacted by this tragedy receives the care and benefits they need as they recover emotionally and physically in the months to come.</w:t>
      </w:r>
      <w:proofErr w:type="gramEnd"/>
      <w:r>
        <w:rPr>
          <w:rFonts w:ascii="Times New Roman" w:hAnsi="Times New Roman"/>
          <w:sz w:val="24"/>
          <w:szCs w:val="24"/>
        </w:rPr>
        <w:t xml:space="preserve"> We encourage you to work with local leaders on the ground, including the local VA hospital and vet centers, to identify any veterans who were injured or involved in this incident and conduct outreach so they understand how the VA can be of assistance. This tragedy may </w:t>
      </w:r>
      <w:proofErr w:type="gramStart"/>
      <w:r>
        <w:rPr>
          <w:rFonts w:ascii="Times New Roman" w:hAnsi="Times New Roman"/>
          <w:sz w:val="24"/>
          <w:szCs w:val="24"/>
        </w:rPr>
        <w:t>impact</w:t>
      </w:r>
      <w:proofErr w:type="gramEnd"/>
      <w:r>
        <w:rPr>
          <w:rFonts w:ascii="Times New Roman" w:hAnsi="Times New Roman"/>
          <w:sz w:val="24"/>
          <w:szCs w:val="24"/>
        </w:rPr>
        <w:t xml:space="preserve"> many parts of a veteran’s life, including employment, health care, and post-traumatic stress, and the VA has existing services to address all these areas of need.</w:t>
      </w:r>
    </w:p>
    <w:p w:rsidR="00B13387" w:rsidRDefault="00B13387" w:rsidP="00B13387">
      <w:pPr>
        <w:rPr>
          <w:rFonts w:ascii="Times New Roman" w:hAnsi="Times New Roman"/>
          <w:sz w:val="24"/>
          <w:szCs w:val="24"/>
        </w:rPr>
      </w:pPr>
      <w:r>
        <w:rPr>
          <w:rFonts w:ascii="Times New Roman" w:hAnsi="Times New Roman"/>
          <w:sz w:val="24"/>
          <w:szCs w:val="24"/>
        </w:rPr>
        <w:t> </w:t>
      </w:r>
    </w:p>
    <w:p w:rsidR="00B13387" w:rsidRDefault="00B13387" w:rsidP="00B13387">
      <w:pPr>
        <w:rPr>
          <w:rFonts w:ascii="Times New Roman" w:hAnsi="Times New Roman"/>
          <w:sz w:val="24"/>
          <w:szCs w:val="24"/>
        </w:rPr>
      </w:pPr>
      <w:r>
        <w:rPr>
          <w:rFonts w:ascii="Times New Roman" w:hAnsi="Times New Roman"/>
          <w:sz w:val="24"/>
          <w:szCs w:val="24"/>
        </w:rPr>
        <w:t>We appreciate your attention to this critical issue for our veteran community and the support the VA has already provided the Las Vegas community in the aftermath of this tragedy.</w:t>
      </w:r>
    </w:p>
    <w:p w:rsidR="00B13387" w:rsidRDefault="00B13387" w:rsidP="00B13387">
      <w:pPr>
        <w:rPr>
          <w:rFonts w:ascii="Times New Roman" w:hAnsi="Times New Roman"/>
          <w:sz w:val="24"/>
          <w:szCs w:val="24"/>
        </w:rPr>
      </w:pPr>
    </w:p>
    <w:p w:rsidR="00B13387" w:rsidRDefault="00B13387" w:rsidP="00B13387">
      <w:pPr>
        <w:rPr>
          <w:rFonts w:ascii="Times New Roman" w:hAnsi="Times New Roman"/>
          <w:sz w:val="24"/>
          <w:szCs w:val="24"/>
        </w:rPr>
      </w:pPr>
      <w:r>
        <w:rPr>
          <w:rFonts w:ascii="Times New Roman" w:hAnsi="Times New Roman"/>
          <w:sz w:val="24"/>
          <w:szCs w:val="24"/>
        </w:rPr>
        <w:t>Sincerely,</w:t>
      </w:r>
    </w:p>
    <w:p w:rsidR="00B13387" w:rsidRDefault="00B13387" w:rsidP="00B13387">
      <w:pPr>
        <w:spacing w:after="240"/>
        <w:rPr>
          <w:sz w:val="24"/>
          <w:szCs w:val="24"/>
        </w:rPr>
      </w:pPr>
    </w:p>
    <w:p w:rsidR="00B13387" w:rsidRDefault="00B13387" w:rsidP="00B13387">
      <w:pPr>
        <w:jc w:val="center"/>
      </w:pPr>
      <w:r>
        <w:rPr>
          <w:rFonts w:ascii="Times New Roman" w:hAnsi="Times New Roman"/>
          <w:sz w:val="24"/>
          <w:szCs w:val="24"/>
        </w:rPr>
        <w:t>###</w:t>
      </w:r>
    </w:p>
    <w:p w:rsidR="00B13387" w:rsidRDefault="00B13387" w:rsidP="00B13387"/>
    <w:p w:rsidR="00B13387" w:rsidRDefault="00B13387" w:rsidP="00B13387"/>
    <w:p w:rsidR="00B13387" w:rsidRDefault="00B13387" w:rsidP="00B13387"/>
    <w:p w:rsidR="00E80E31" w:rsidRDefault="00B13387"/>
    <w:sectPr w:rsidR="00E80E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387"/>
    <w:rsid w:val="00634C75"/>
    <w:rsid w:val="008E7022"/>
    <w:rsid w:val="00A81AF1"/>
    <w:rsid w:val="00B13387"/>
    <w:rsid w:val="00B945D8"/>
    <w:rsid w:val="00E50C7D"/>
    <w:rsid w:val="00F53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634C38-4B78-4E15-B630-ECAD468AC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3387"/>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1338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4142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ller.senate.gov/public/_cache/files/14c3de1a-4f09-497b-9ae5-fb667b226fff/10172017%20Heller-Cortez%20Masto%20Letter%20to%20VA%20on%20Las%20Vegas%20Shooting.pdf" TargetMode="External"/><Relationship Id="rId3" Type="http://schemas.openxmlformats.org/officeDocument/2006/relationships/webSettings" Target="webSettings.xml"/><Relationship Id="rId7" Type="http://schemas.openxmlformats.org/officeDocument/2006/relationships/hyperlink" Target="mailto:reynaldo_benitez@cortezmasto.senate.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egan_Taylor@heller.senate.gov" TargetMode="External"/><Relationship Id="rId5" Type="http://schemas.openxmlformats.org/officeDocument/2006/relationships/image" Target="cid:image001.jpg@01D34753.588C1730"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741</Words>
  <Characters>4227</Characters>
  <Application>Microsoft Office Word</Application>
  <DocSecurity>0</DocSecurity>
  <Lines>35</Lines>
  <Paragraphs>9</Paragraphs>
  <ScaleCrop>false</ScaleCrop>
  <Company>United States Senate</Company>
  <LinksUpToDate>false</LinksUpToDate>
  <CharactersWithSpaces>4959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Sedgwick, Annie (Heller)</dc:creator>
  <cp:keywords/>
  <dc:description/>
  <cp:lastModifiedBy>Sedgwick, Annie (Heller)</cp:lastModifiedBy>
  <cp:revision>1</cp:revision>
  <dcterms:created xsi:type="dcterms:W3CDTF">2018-11-27T22:23:00Z</dcterms:created>
  <dcterms:modified xsi:type="dcterms:W3CDTF">2018-11-27T22:23:00Z</dcterms:modified>
</cp:coreProperties>
</file>