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78" w:rsidRDefault="00F97D78" w:rsidP="00F97D78">
      <w:pPr>
        <w:jc w:val="center"/>
        <w:rPr>
          <w:b/>
          <w:bCs/>
          <w:color w:val="1F497D"/>
        </w:rPr>
      </w:pPr>
      <w:r>
        <w:rPr>
          <w:b/>
          <w:bCs/>
          <w:noProof/>
          <w:color w:val="1F497D"/>
        </w:rPr>
        <w:drawing>
          <wp:inline distT="0" distB="0" distL="0" distR="0">
            <wp:extent cx="1114425" cy="1114425"/>
            <wp:effectExtent l="0" t="0" r="9525" b="9525"/>
            <wp:docPr id="1" name="Picture 1" descr="cid:image001.jpg@01D3862C.8EEA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62C.8EEA29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97D78" w:rsidTr="00F97D78">
        <w:trPr>
          <w:trHeight w:val="270"/>
          <w:jc w:val="center"/>
        </w:trPr>
        <w:tc>
          <w:tcPr>
            <w:tcW w:w="5181" w:type="dxa"/>
            <w:tcMar>
              <w:top w:w="0" w:type="dxa"/>
              <w:left w:w="108" w:type="dxa"/>
              <w:bottom w:w="0" w:type="dxa"/>
              <w:right w:w="108" w:type="dxa"/>
            </w:tcMar>
            <w:hideMark/>
          </w:tcPr>
          <w:p w:rsidR="00F97D78" w:rsidRDefault="00F97D78">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F97D78" w:rsidRDefault="00F97D78">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F97D78" w:rsidTr="00F97D78">
        <w:trPr>
          <w:trHeight w:val="360"/>
          <w:jc w:val="center"/>
        </w:trPr>
        <w:tc>
          <w:tcPr>
            <w:tcW w:w="5181" w:type="dxa"/>
            <w:tcMar>
              <w:top w:w="0" w:type="dxa"/>
              <w:left w:w="108" w:type="dxa"/>
              <w:bottom w:w="0" w:type="dxa"/>
              <w:right w:w="108" w:type="dxa"/>
            </w:tcMar>
            <w:hideMark/>
          </w:tcPr>
          <w:p w:rsidR="00F97D78" w:rsidRDefault="00F97D78">
            <w:pPr>
              <w:spacing w:line="252" w:lineRule="auto"/>
            </w:pPr>
            <w:r>
              <w:rPr>
                <w:rFonts w:ascii="Times New Roman" w:hAnsi="Times New Roman"/>
                <w:sz w:val="24"/>
                <w:szCs w:val="24"/>
              </w:rPr>
              <w:t>March 1, 2018</w:t>
            </w:r>
          </w:p>
        </w:tc>
        <w:tc>
          <w:tcPr>
            <w:tcW w:w="4179" w:type="dxa"/>
            <w:tcMar>
              <w:top w:w="0" w:type="dxa"/>
              <w:left w:w="108" w:type="dxa"/>
              <w:bottom w:w="0" w:type="dxa"/>
              <w:right w:w="108" w:type="dxa"/>
            </w:tcMar>
            <w:hideMark/>
          </w:tcPr>
          <w:p w:rsidR="00F97D78" w:rsidRDefault="00F97D78">
            <w:pPr>
              <w:spacing w:line="252" w:lineRule="auto"/>
              <w:jc w:val="right"/>
            </w:pPr>
            <w:r>
              <w:rPr>
                <w:rFonts w:ascii="Times New Roman" w:hAnsi="Times New Roman"/>
                <w:sz w:val="24"/>
                <w:szCs w:val="24"/>
              </w:rPr>
              <w:t>202-224-6244</w:t>
            </w:r>
          </w:p>
        </w:tc>
      </w:tr>
    </w:tbl>
    <w:p w:rsidR="00F97D78" w:rsidRDefault="00F97D78" w:rsidP="00F97D78">
      <w:r>
        <w:rPr>
          <w:rFonts w:ascii="Times New Roman" w:hAnsi="Times New Roman"/>
          <w:b/>
          <w:bCs/>
          <w:sz w:val="36"/>
          <w:szCs w:val="36"/>
        </w:rPr>
        <w:t> </w:t>
      </w:r>
    </w:p>
    <w:p w:rsidR="00F97D78" w:rsidRDefault="00F97D78" w:rsidP="00F97D78">
      <w:pPr>
        <w:jc w:val="center"/>
      </w:pPr>
      <w:bookmarkStart w:id="0" w:name="_GoBack"/>
      <w:r>
        <w:rPr>
          <w:rFonts w:ascii="Times New Roman" w:hAnsi="Times New Roman"/>
          <w:b/>
          <w:bCs/>
          <w:sz w:val="36"/>
          <w:szCs w:val="36"/>
        </w:rPr>
        <w:t xml:space="preserve">Heller, Nevada Delegation </w:t>
      </w:r>
      <w:proofErr w:type="gramStart"/>
      <w:r>
        <w:rPr>
          <w:rFonts w:ascii="Times New Roman" w:hAnsi="Times New Roman"/>
          <w:b/>
          <w:bCs/>
          <w:sz w:val="36"/>
          <w:szCs w:val="36"/>
        </w:rPr>
        <w:t>To</w:t>
      </w:r>
      <w:proofErr w:type="gramEnd"/>
      <w:r>
        <w:rPr>
          <w:rFonts w:ascii="Times New Roman" w:hAnsi="Times New Roman"/>
          <w:b/>
          <w:bCs/>
          <w:sz w:val="36"/>
          <w:szCs w:val="36"/>
        </w:rPr>
        <w:t xml:space="preserve"> Host Events for Nevadans Interested in Attending U.S. Service Academies</w:t>
      </w:r>
    </w:p>
    <w:bookmarkEnd w:id="0"/>
    <w:p w:rsidR="00F97D78" w:rsidRDefault="00F97D78" w:rsidP="00F97D78">
      <w:pPr>
        <w:jc w:val="center"/>
      </w:pPr>
      <w:r>
        <w:rPr>
          <w:rFonts w:ascii="Times New Roman" w:hAnsi="Times New Roman"/>
          <w:b/>
          <w:bCs/>
          <w:i/>
          <w:iCs/>
          <w:sz w:val="32"/>
          <w:szCs w:val="32"/>
        </w:rPr>
        <w:t xml:space="preserve">Academy Information Day Events in Reno and Las Vegas on March </w:t>
      </w:r>
      <w:proofErr w:type="gramStart"/>
      <w:r>
        <w:rPr>
          <w:rFonts w:ascii="Times New Roman" w:hAnsi="Times New Roman"/>
          <w:b/>
          <w:bCs/>
          <w:i/>
          <w:iCs/>
          <w:sz w:val="32"/>
          <w:szCs w:val="32"/>
        </w:rPr>
        <w:t>17th</w:t>
      </w:r>
      <w:proofErr w:type="gramEnd"/>
    </w:p>
    <w:p w:rsidR="00F97D78" w:rsidRDefault="00F97D78" w:rsidP="00F97D78">
      <w:r>
        <w:rPr>
          <w:rFonts w:ascii="Times New Roman" w:hAnsi="Times New Roman"/>
          <w:b/>
          <w:bCs/>
          <w:sz w:val="24"/>
          <w:szCs w:val="24"/>
        </w:rPr>
        <w:t> </w:t>
      </w:r>
    </w:p>
    <w:p w:rsidR="00F97D78" w:rsidRDefault="00F97D78" w:rsidP="00F97D78">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w:t>
      </w:r>
      <w:r>
        <w:rPr>
          <w:rFonts w:ascii="Times New Roman" w:hAnsi="Times New Roman"/>
          <w:color w:val="1F497D"/>
          <w:sz w:val="24"/>
          <w:szCs w:val="24"/>
        </w:rPr>
        <w:t xml:space="preserve"> </w:t>
      </w:r>
      <w:r>
        <w:rPr>
          <w:rFonts w:ascii="Times New Roman" w:hAnsi="Times New Roman"/>
          <w:sz w:val="24"/>
          <w:szCs w:val="24"/>
        </w:rPr>
        <w:t xml:space="preserve">U.S. Senator Dean Heller’s (R-NV) office, along with U.S. Senator Cortez-Masto (D-NV), and Reps. Dina Titus (NV-01), Mark </w:t>
      </w:r>
      <w:proofErr w:type="spellStart"/>
      <w:r>
        <w:rPr>
          <w:rFonts w:ascii="Times New Roman" w:hAnsi="Times New Roman"/>
          <w:sz w:val="24"/>
          <w:szCs w:val="24"/>
        </w:rPr>
        <w:t>Amodei</w:t>
      </w:r>
      <w:proofErr w:type="spellEnd"/>
      <w:r>
        <w:rPr>
          <w:rFonts w:ascii="Times New Roman" w:hAnsi="Times New Roman"/>
          <w:sz w:val="24"/>
          <w:szCs w:val="24"/>
        </w:rPr>
        <w:t xml:space="preserve"> (NV-02), Jacky Rosen (NV-03), and Ruben Kihuen (NV-04) invite Nevadans interested in attending one of the U.S. Service Academies to </w:t>
      </w:r>
      <w:r>
        <w:rPr>
          <w:rFonts w:ascii="Times New Roman" w:hAnsi="Times New Roman"/>
          <w:b/>
          <w:bCs/>
          <w:sz w:val="24"/>
          <w:szCs w:val="24"/>
        </w:rPr>
        <w:t xml:space="preserve">Academy Information Day on Saturday, March </w:t>
      </w:r>
      <w:proofErr w:type="gramStart"/>
      <w:r>
        <w:rPr>
          <w:rFonts w:ascii="Times New Roman" w:hAnsi="Times New Roman"/>
          <w:b/>
          <w:bCs/>
          <w:sz w:val="24"/>
          <w:szCs w:val="24"/>
        </w:rPr>
        <w:t>17</w:t>
      </w:r>
      <w:r>
        <w:rPr>
          <w:rFonts w:ascii="Times New Roman" w:hAnsi="Times New Roman"/>
          <w:b/>
          <w:bCs/>
          <w:sz w:val="24"/>
          <w:szCs w:val="24"/>
          <w:vertAlign w:val="superscript"/>
        </w:rPr>
        <w:t>th</w:t>
      </w:r>
      <w:proofErr w:type="gramEnd"/>
      <w:r>
        <w:rPr>
          <w:rFonts w:ascii="Times New Roman" w:hAnsi="Times New Roman"/>
          <w:b/>
          <w:bCs/>
          <w:sz w:val="24"/>
          <w:szCs w:val="24"/>
        </w:rPr>
        <w:t>, 2018 in Northern and Southern Nevada. The event in Northern Nevada will take place at 9:00 a.m. at the Joe Crowley Student Union</w:t>
      </w:r>
      <w:r>
        <w:rPr>
          <w:rFonts w:ascii="Times New Roman" w:hAnsi="Times New Roman"/>
          <w:sz w:val="24"/>
          <w:szCs w:val="24"/>
        </w:rPr>
        <w:t xml:space="preserve">, and in </w:t>
      </w:r>
      <w:r>
        <w:rPr>
          <w:rFonts w:ascii="Times New Roman" w:hAnsi="Times New Roman"/>
          <w:b/>
          <w:bCs/>
          <w:sz w:val="24"/>
          <w:szCs w:val="24"/>
        </w:rPr>
        <w:t>Southern Nevada at 6:00 p.m. at Palo Verde High School</w:t>
      </w:r>
      <w:r>
        <w:rPr>
          <w:rFonts w:ascii="Times New Roman" w:hAnsi="Times New Roman"/>
          <w:sz w:val="24"/>
          <w:szCs w:val="24"/>
        </w:rPr>
        <w:t xml:space="preserve">. Nevadans interested in attending </w:t>
      </w:r>
      <w:proofErr w:type="gramStart"/>
      <w:r>
        <w:rPr>
          <w:rFonts w:ascii="Times New Roman" w:hAnsi="Times New Roman"/>
          <w:sz w:val="24"/>
          <w:szCs w:val="24"/>
        </w:rPr>
        <w:t>are kindly asked</w:t>
      </w:r>
      <w:proofErr w:type="gramEnd"/>
      <w:r>
        <w:rPr>
          <w:rFonts w:ascii="Times New Roman" w:hAnsi="Times New Roman"/>
          <w:sz w:val="24"/>
          <w:szCs w:val="24"/>
        </w:rPr>
        <w:t xml:space="preserve"> to RSVP at </w:t>
      </w:r>
      <w:hyperlink r:id="rId7" w:history="1">
        <w:r>
          <w:rPr>
            <w:rStyle w:val="Hyperlink"/>
            <w:rFonts w:ascii="Times New Roman" w:hAnsi="Times New Roman"/>
            <w:sz w:val="24"/>
            <w:szCs w:val="24"/>
          </w:rPr>
          <w:t>https://sen.gov/3PX1</w:t>
        </w:r>
      </w:hyperlink>
      <w:r>
        <w:rPr>
          <w:rFonts w:ascii="Times New Roman" w:hAnsi="Times New Roman"/>
          <w:sz w:val="24"/>
          <w:szCs w:val="24"/>
        </w:rPr>
        <w:t xml:space="preserve">. More information </w:t>
      </w:r>
      <w:proofErr w:type="gramStart"/>
      <w:r>
        <w:rPr>
          <w:rFonts w:ascii="Times New Roman" w:hAnsi="Times New Roman"/>
          <w:sz w:val="24"/>
          <w:szCs w:val="24"/>
        </w:rPr>
        <w:t>can be found</w:t>
      </w:r>
      <w:proofErr w:type="gramEnd"/>
      <w:r>
        <w:rPr>
          <w:rFonts w:ascii="Times New Roman" w:hAnsi="Times New Roman"/>
          <w:sz w:val="24"/>
          <w:szCs w:val="24"/>
        </w:rPr>
        <w:t xml:space="preserve"> below. </w:t>
      </w:r>
    </w:p>
    <w:p w:rsidR="00F97D78" w:rsidRDefault="00F97D78" w:rsidP="00F97D78">
      <w:pPr>
        <w:rPr>
          <w:rFonts w:ascii="Times New Roman" w:hAnsi="Times New Roman"/>
          <w:sz w:val="24"/>
          <w:szCs w:val="24"/>
        </w:rPr>
      </w:pPr>
      <w:r>
        <w:rPr>
          <w:rFonts w:ascii="Times New Roman" w:hAnsi="Times New Roman"/>
          <w:sz w:val="24"/>
          <w:szCs w:val="24"/>
        </w:rPr>
        <w:t> </w:t>
      </w:r>
    </w:p>
    <w:p w:rsidR="00F97D78" w:rsidRDefault="00F97D78" w:rsidP="00F97D78">
      <w:pPr>
        <w:rPr>
          <w:rFonts w:ascii="Times New Roman" w:hAnsi="Times New Roman"/>
          <w:sz w:val="24"/>
          <w:szCs w:val="24"/>
        </w:rPr>
      </w:pPr>
      <w:r>
        <w:rPr>
          <w:rFonts w:ascii="Times New Roman" w:hAnsi="Times New Roman"/>
          <w:sz w:val="24"/>
          <w:szCs w:val="24"/>
        </w:rPr>
        <w:t xml:space="preserve">As one of the senators from Nevada, Heller has the privilege of nominating a limited number of Nevadans to four of the five U.S. Service Academies: the U.S. Air Force Academy, U.S. Military Academy, U.S. Naval Academy, and the U.S. Merchant Marine Academy. A nomination is required to gain entry into a service academy, however, it does not guarantee acceptance or replace the admissions process for each of the academies. Nevadans should also seek nominations from their representatives in the House, as well as U.S. Senator Catherine Cortez-Masto. </w:t>
      </w:r>
    </w:p>
    <w:p w:rsidR="00F97D78" w:rsidRDefault="00F97D78" w:rsidP="00F97D78">
      <w:pPr>
        <w:rPr>
          <w:rFonts w:ascii="Times New Roman" w:hAnsi="Times New Roman"/>
          <w:sz w:val="24"/>
          <w:szCs w:val="24"/>
        </w:rPr>
      </w:pPr>
      <w:r>
        <w:rPr>
          <w:rFonts w:ascii="Times New Roman" w:hAnsi="Times New Roman"/>
          <w:sz w:val="24"/>
          <w:szCs w:val="24"/>
        </w:rPr>
        <w:t> </w:t>
      </w:r>
    </w:p>
    <w:p w:rsidR="00F97D78" w:rsidRDefault="00F97D78" w:rsidP="00F97D78">
      <w:pPr>
        <w:rPr>
          <w:rFonts w:ascii="Times New Roman" w:hAnsi="Times New Roman"/>
          <w:sz w:val="24"/>
          <w:szCs w:val="24"/>
        </w:rPr>
      </w:pPr>
      <w:r>
        <w:rPr>
          <w:rFonts w:ascii="Times New Roman" w:hAnsi="Times New Roman"/>
          <w:b/>
          <w:bCs/>
          <w:sz w:val="24"/>
          <w:szCs w:val="24"/>
        </w:rPr>
        <w:t>WHAT: Academy Information Day in Northern Nevada</w:t>
      </w:r>
    </w:p>
    <w:p w:rsidR="00F97D78" w:rsidRDefault="00F97D78" w:rsidP="00F97D78">
      <w:pPr>
        <w:rPr>
          <w:rFonts w:ascii="Times New Roman" w:hAnsi="Times New Roman"/>
          <w:sz w:val="24"/>
          <w:szCs w:val="24"/>
        </w:rPr>
      </w:pPr>
      <w:r>
        <w:rPr>
          <w:rFonts w:ascii="Times New Roman" w:hAnsi="Times New Roman"/>
          <w:b/>
          <w:bCs/>
          <w:sz w:val="24"/>
          <w:szCs w:val="24"/>
        </w:rPr>
        <w:t xml:space="preserve">WHEN: March </w:t>
      </w:r>
      <w:proofErr w:type="gramStart"/>
      <w:r>
        <w:rPr>
          <w:rFonts w:ascii="Times New Roman" w:hAnsi="Times New Roman"/>
          <w:b/>
          <w:bCs/>
          <w:sz w:val="24"/>
          <w:szCs w:val="24"/>
        </w:rPr>
        <w:t>17</w:t>
      </w:r>
      <w:r>
        <w:rPr>
          <w:rFonts w:ascii="Times New Roman" w:hAnsi="Times New Roman"/>
          <w:b/>
          <w:bCs/>
          <w:sz w:val="24"/>
          <w:szCs w:val="24"/>
          <w:vertAlign w:val="superscript"/>
        </w:rPr>
        <w:t>th</w:t>
      </w:r>
      <w:proofErr w:type="gramEnd"/>
      <w:r>
        <w:rPr>
          <w:rFonts w:ascii="Times New Roman" w:hAnsi="Times New Roman"/>
          <w:b/>
          <w:bCs/>
          <w:sz w:val="24"/>
          <w:szCs w:val="24"/>
          <w:vertAlign w:val="superscript"/>
        </w:rPr>
        <w:t> </w:t>
      </w:r>
      <w:r>
        <w:rPr>
          <w:rFonts w:ascii="Times New Roman" w:hAnsi="Times New Roman"/>
          <w:b/>
          <w:bCs/>
          <w:sz w:val="24"/>
          <w:szCs w:val="24"/>
        </w:rPr>
        <w:t>at 9:00 a.m.</w:t>
      </w:r>
    </w:p>
    <w:p w:rsidR="00F97D78" w:rsidRDefault="00F97D78" w:rsidP="00F97D78">
      <w:pPr>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9:00 a.m. - Academy Exhibits</w:t>
      </w:r>
    </w:p>
    <w:p w:rsidR="00F97D78" w:rsidRDefault="00F97D78" w:rsidP="00F97D78">
      <w:pPr>
        <w:ind w:firstLine="720"/>
        <w:rPr>
          <w:rFonts w:ascii="Times New Roman" w:hAnsi="Times New Roman"/>
          <w:sz w:val="24"/>
          <w:szCs w:val="24"/>
        </w:rPr>
      </w:pPr>
      <w:r>
        <w:rPr>
          <w:rFonts w:ascii="Times New Roman" w:hAnsi="Times New Roman"/>
          <w:sz w:val="24"/>
          <w:szCs w:val="24"/>
        </w:rPr>
        <w:t>10:00 a.m. - Program</w:t>
      </w:r>
    </w:p>
    <w:p w:rsidR="00F97D78" w:rsidRDefault="00F97D78" w:rsidP="00F97D78">
      <w:pPr>
        <w:ind w:firstLine="720"/>
        <w:rPr>
          <w:rFonts w:ascii="Times New Roman" w:hAnsi="Times New Roman"/>
          <w:sz w:val="24"/>
          <w:szCs w:val="24"/>
        </w:rPr>
      </w:pPr>
      <w:r>
        <w:rPr>
          <w:rFonts w:ascii="Times New Roman" w:hAnsi="Times New Roman"/>
          <w:sz w:val="24"/>
          <w:szCs w:val="24"/>
        </w:rPr>
        <w:t xml:space="preserve">11:00 a.m. - Academy Exhibits </w:t>
      </w:r>
    </w:p>
    <w:p w:rsidR="00F97D78" w:rsidRDefault="00F97D78" w:rsidP="00F97D78">
      <w:pPr>
        <w:rPr>
          <w:rFonts w:ascii="Times New Roman" w:hAnsi="Times New Roman"/>
          <w:sz w:val="24"/>
          <w:szCs w:val="24"/>
        </w:rPr>
      </w:pPr>
      <w:r>
        <w:rPr>
          <w:rFonts w:ascii="Times New Roman" w:hAnsi="Times New Roman"/>
          <w:b/>
          <w:bCs/>
          <w:sz w:val="24"/>
          <w:szCs w:val="24"/>
        </w:rPr>
        <w:t>WHERE:</w:t>
      </w:r>
      <w:r>
        <w:rPr>
          <w:rFonts w:ascii="Times New Roman" w:hAnsi="Times New Roman"/>
          <w:sz w:val="24"/>
          <w:szCs w:val="24"/>
        </w:rPr>
        <w:t xml:space="preserve"> Joe Crowley Student Union</w:t>
      </w:r>
    </w:p>
    <w:p w:rsidR="00F97D78" w:rsidRDefault="00F97D78" w:rsidP="00F97D78">
      <w:pPr>
        <w:rPr>
          <w:rFonts w:ascii="Times New Roman" w:hAnsi="Times New Roman"/>
          <w:sz w:val="24"/>
          <w:szCs w:val="24"/>
        </w:rPr>
      </w:pPr>
      <w:r>
        <w:rPr>
          <w:rFonts w:ascii="Times New Roman" w:hAnsi="Times New Roman"/>
          <w:sz w:val="24"/>
          <w:szCs w:val="24"/>
        </w:rPr>
        <w:t>University of Nevada, Reno</w:t>
      </w:r>
    </w:p>
    <w:p w:rsidR="00F97D78" w:rsidRDefault="00F97D78" w:rsidP="00F97D78">
      <w:pPr>
        <w:rPr>
          <w:rFonts w:ascii="Times New Roman" w:hAnsi="Times New Roman"/>
          <w:sz w:val="24"/>
          <w:szCs w:val="24"/>
        </w:rPr>
      </w:pPr>
      <w:r>
        <w:rPr>
          <w:rFonts w:ascii="Times New Roman" w:hAnsi="Times New Roman"/>
          <w:sz w:val="24"/>
          <w:szCs w:val="24"/>
        </w:rPr>
        <w:t xml:space="preserve">1664 North Virginia Street </w:t>
      </w:r>
    </w:p>
    <w:p w:rsidR="00F97D78" w:rsidRDefault="00F97D78" w:rsidP="00F97D78">
      <w:pPr>
        <w:rPr>
          <w:rFonts w:ascii="Times New Roman" w:hAnsi="Times New Roman"/>
          <w:sz w:val="24"/>
          <w:szCs w:val="24"/>
        </w:rPr>
      </w:pPr>
      <w:r>
        <w:rPr>
          <w:rFonts w:ascii="Times New Roman" w:hAnsi="Times New Roman"/>
          <w:sz w:val="24"/>
          <w:szCs w:val="24"/>
        </w:rPr>
        <w:t xml:space="preserve">Reno, NV 89557 </w:t>
      </w:r>
    </w:p>
    <w:p w:rsidR="00F97D78" w:rsidRDefault="00F97D78" w:rsidP="00F97D78">
      <w:pPr>
        <w:rPr>
          <w:rFonts w:ascii="Times New Roman" w:hAnsi="Times New Roman"/>
          <w:sz w:val="24"/>
          <w:szCs w:val="24"/>
        </w:rPr>
      </w:pPr>
      <w:r>
        <w:rPr>
          <w:rFonts w:ascii="Times New Roman" w:hAnsi="Times New Roman"/>
          <w:sz w:val="24"/>
          <w:szCs w:val="24"/>
        </w:rPr>
        <w:t> </w:t>
      </w:r>
    </w:p>
    <w:p w:rsidR="00F97D78" w:rsidRDefault="00F97D78" w:rsidP="00F97D78">
      <w:pPr>
        <w:rPr>
          <w:rFonts w:ascii="Times New Roman" w:hAnsi="Times New Roman"/>
          <w:sz w:val="24"/>
          <w:szCs w:val="24"/>
        </w:rPr>
      </w:pPr>
      <w:r>
        <w:rPr>
          <w:rFonts w:ascii="Times New Roman" w:hAnsi="Times New Roman"/>
          <w:b/>
          <w:bCs/>
          <w:sz w:val="24"/>
          <w:szCs w:val="24"/>
        </w:rPr>
        <w:t>WHAT: Academy Information Day in Southern Nevada</w:t>
      </w:r>
    </w:p>
    <w:p w:rsidR="00F97D78" w:rsidRDefault="00F97D78" w:rsidP="00F97D78">
      <w:pPr>
        <w:rPr>
          <w:rFonts w:ascii="Times New Roman" w:hAnsi="Times New Roman"/>
          <w:sz w:val="24"/>
          <w:szCs w:val="24"/>
        </w:rPr>
      </w:pPr>
      <w:r>
        <w:rPr>
          <w:rFonts w:ascii="Times New Roman" w:hAnsi="Times New Roman"/>
          <w:b/>
          <w:bCs/>
          <w:sz w:val="24"/>
          <w:szCs w:val="24"/>
        </w:rPr>
        <w:t xml:space="preserve">WHEN: March </w:t>
      </w:r>
      <w:proofErr w:type="gramStart"/>
      <w:r>
        <w:rPr>
          <w:rFonts w:ascii="Times New Roman" w:hAnsi="Times New Roman"/>
          <w:b/>
          <w:bCs/>
          <w:sz w:val="24"/>
          <w:szCs w:val="24"/>
        </w:rPr>
        <w:t>17</w:t>
      </w:r>
      <w:r>
        <w:rPr>
          <w:rFonts w:ascii="Times New Roman" w:hAnsi="Times New Roman"/>
          <w:b/>
          <w:bCs/>
          <w:sz w:val="24"/>
          <w:szCs w:val="24"/>
          <w:vertAlign w:val="superscript"/>
        </w:rPr>
        <w:t>th</w:t>
      </w:r>
      <w:proofErr w:type="gramEnd"/>
      <w:r>
        <w:rPr>
          <w:rFonts w:ascii="Times New Roman" w:hAnsi="Times New Roman"/>
          <w:b/>
          <w:bCs/>
          <w:sz w:val="24"/>
          <w:szCs w:val="24"/>
        </w:rPr>
        <w:t> at 6:00 p.m.</w:t>
      </w:r>
    </w:p>
    <w:p w:rsidR="00F97D78" w:rsidRDefault="00F97D78" w:rsidP="00F97D78">
      <w:pPr>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6:00 p.m. - Academy Exhibits</w:t>
      </w:r>
    </w:p>
    <w:p w:rsidR="00F97D78" w:rsidRDefault="00F97D78" w:rsidP="00F97D78">
      <w:pPr>
        <w:ind w:firstLine="720"/>
        <w:rPr>
          <w:rFonts w:ascii="Times New Roman" w:hAnsi="Times New Roman"/>
          <w:sz w:val="24"/>
          <w:szCs w:val="24"/>
        </w:rPr>
      </w:pPr>
      <w:r>
        <w:rPr>
          <w:rFonts w:ascii="Times New Roman" w:hAnsi="Times New Roman"/>
          <w:sz w:val="24"/>
          <w:szCs w:val="24"/>
        </w:rPr>
        <w:lastRenderedPageBreak/>
        <w:t>7:00 p.m. - Program</w:t>
      </w:r>
    </w:p>
    <w:p w:rsidR="00F97D78" w:rsidRDefault="00F97D78" w:rsidP="00F97D78">
      <w:pPr>
        <w:ind w:firstLine="720"/>
        <w:rPr>
          <w:rFonts w:ascii="Times New Roman" w:hAnsi="Times New Roman"/>
          <w:sz w:val="24"/>
          <w:szCs w:val="24"/>
        </w:rPr>
      </w:pPr>
      <w:r>
        <w:rPr>
          <w:rFonts w:ascii="Times New Roman" w:hAnsi="Times New Roman"/>
          <w:sz w:val="24"/>
          <w:szCs w:val="24"/>
        </w:rPr>
        <w:t xml:space="preserve">11:00 a.m. - Academy Exhibits </w:t>
      </w:r>
    </w:p>
    <w:p w:rsidR="00F97D78" w:rsidRDefault="00F97D78" w:rsidP="00F97D78">
      <w:pPr>
        <w:rPr>
          <w:rFonts w:ascii="Times New Roman" w:hAnsi="Times New Roman"/>
          <w:sz w:val="24"/>
          <w:szCs w:val="24"/>
        </w:rPr>
      </w:pPr>
      <w:r>
        <w:rPr>
          <w:rFonts w:ascii="Times New Roman" w:hAnsi="Times New Roman"/>
          <w:b/>
          <w:bCs/>
          <w:sz w:val="24"/>
          <w:szCs w:val="24"/>
        </w:rPr>
        <w:t>WHERE:</w:t>
      </w:r>
      <w:r>
        <w:rPr>
          <w:rFonts w:ascii="Times New Roman" w:hAnsi="Times New Roman"/>
          <w:sz w:val="24"/>
          <w:szCs w:val="24"/>
        </w:rPr>
        <w:t xml:space="preserve"> Palo Verde High School</w:t>
      </w:r>
    </w:p>
    <w:p w:rsidR="00F97D78" w:rsidRDefault="00F97D78" w:rsidP="00F97D78">
      <w:pPr>
        <w:rPr>
          <w:rFonts w:ascii="Times New Roman" w:hAnsi="Times New Roman"/>
          <w:sz w:val="24"/>
          <w:szCs w:val="24"/>
        </w:rPr>
      </w:pPr>
      <w:r>
        <w:rPr>
          <w:rFonts w:ascii="Times New Roman" w:hAnsi="Times New Roman"/>
          <w:sz w:val="24"/>
          <w:szCs w:val="24"/>
        </w:rPr>
        <w:t>333 Pavilion Center Drive</w:t>
      </w:r>
    </w:p>
    <w:p w:rsidR="00F97D78" w:rsidRDefault="00F97D78" w:rsidP="00F97D78">
      <w:pPr>
        <w:rPr>
          <w:rFonts w:ascii="Times New Roman" w:hAnsi="Times New Roman"/>
          <w:sz w:val="24"/>
          <w:szCs w:val="24"/>
        </w:rPr>
      </w:pPr>
      <w:r>
        <w:rPr>
          <w:rFonts w:ascii="Times New Roman" w:hAnsi="Times New Roman"/>
          <w:sz w:val="24"/>
          <w:szCs w:val="24"/>
        </w:rPr>
        <w:t>Las Vegas, NV 89144</w:t>
      </w:r>
    </w:p>
    <w:p w:rsidR="00F97D78" w:rsidRDefault="00F97D78" w:rsidP="00F97D78">
      <w:pPr>
        <w:rPr>
          <w:rFonts w:ascii="Times New Roman" w:hAnsi="Times New Roman"/>
          <w:sz w:val="24"/>
          <w:szCs w:val="24"/>
        </w:rPr>
      </w:pPr>
      <w:r>
        <w:rPr>
          <w:rFonts w:ascii="Times New Roman" w:hAnsi="Times New Roman"/>
          <w:sz w:val="24"/>
          <w:szCs w:val="24"/>
        </w:rPr>
        <w:t> </w:t>
      </w:r>
    </w:p>
    <w:p w:rsidR="00F97D78" w:rsidRDefault="00F97D78" w:rsidP="00F97D78">
      <w:pPr>
        <w:rPr>
          <w:rFonts w:ascii="Times New Roman" w:hAnsi="Times New Roman"/>
          <w:sz w:val="24"/>
          <w:szCs w:val="24"/>
        </w:rPr>
      </w:pPr>
      <w:r>
        <w:rPr>
          <w:rFonts w:ascii="Times New Roman" w:hAnsi="Times New Roman"/>
          <w:sz w:val="24"/>
          <w:szCs w:val="24"/>
        </w:rPr>
        <w:t xml:space="preserve">The honor of attending one of our nation’s service academies comes with an obligation and commitment to serve in the U.S. military for a minimum of five years following graduation. Additional information and the application to </w:t>
      </w:r>
      <w:proofErr w:type="gramStart"/>
      <w:r>
        <w:rPr>
          <w:rFonts w:ascii="Times New Roman" w:hAnsi="Times New Roman"/>
          <w:sz w:val="24"/>
          <w:szCs w:val="24"/>
        </w:rPr>
        <w:t>be considered</w:t>
      </w:r>
      <w:proofErr w:type="gramEnd"/>
      <w:r>
        <w:rPr>
          <w:rFonts w:ascii="Times New Roman" w:hAnsi="Times New Roman"/>
          <w:sz w:val="24"/>
          <w:szCs w:val="24"/>
        </w:rPr>
        <w:t xml:space="preserve"> for a nomination is available on Heller’s website or </w:t>
      </w:r>
      <w:hyperlink r:id="rId8" w:history="1">
        <w:r>
          <w:rPr>
            <w:rStyle w:val="Hyperlink"/>
            <w:rFonts w:ascii="Times New Roman" w:hAnsi="Times New Roman"/>
            <w:sz w:val="24"/>
            <w:szCs w:val="24"/>
          </w:rPr>
          <w:t>here</w:t>
        </w:r>
      </w:hyperlink>
      <w:r>
        <w:rPr>
          <w:rFonts w:ascii="Times New Roman" w:hAnsi="Times New Roman"/>
          <w:color w:val="1F497D"/>
          <w:sz w:val="24"/>
          <w:szCs w:val="24"/>
        </w:rPr>
        <w:t>.</w:t>
      </w:r>
      <w:r>
        <w:rPr>
          <w:rFonts w:ascii="Times New Roman" w:hAnsi="Times New Roman"/>
          <w:sz w:val="24"/>
          <w:szCs w:val="24"/>
        </w:rPr>
        <w:t xml:space="preserve"> </w:t>
      </w:r>
    </w:p>
    <w:p w:rsidR="00F97D78" w:rsidRDefault="00F97D78" w:rsidP="00F97D78">
      <w:pPr>
        <w:jc w:val="center"/>
        <w:rPr>
          <w:rFonts w:ascii="Times New Roman" w:hAnsi="Times New Roman"/>
          <w:sz w:val="24"/>
          <w:szCs w:val="24"/>
        </w:rPr>
      </w:pPr>
      <w:r>
        <w:rPr>
          <w:rFonts w:ascii="Times New Roman" w:hAnsi="Times New Roman"/>
          <w:i/>
          <w:iCs/>
          <w:color w:val="1F497D"/>
          <w:sz w:val="24"/>
          <w:szCs w:val="24"/>
        </w:rPr>
        <w:t> </w:t>
      </w:r>
    </w:p>
    <w:p w:rsidR="00F97D78" w:rsidRDefault="00F97D78" w:rsidP="00F97D78">
      <w:pPr>
        <w:jc w:val="center"/>
        <w:rPr>
          <w:rFonts w:ascii="Times New Roman" w:hAnsi="Times New Roman"/>
          <w:sz w:val="24"/>
          <w:szCs w:val="24"/>
        </w:rPr>
      </w:pPr>
      <w:r>
        <w:rPr>
          <w:rFonts w:ascii="Times New Roman" w:hAnsi="Times New Roman"/>
          <w:i/>
          <w:iCs/>
          <w:color w:val="1F497D"/>
          <w:sz w:val="24"/>
          <w:szCs w:val="24"/>
        </w:rPr>
        <w:t> </w:t>
      </w:r>
      <w:r>
        <w:rPr>
          <w:rFonts w:ascii="Times New Roman" w:hAnsi="Times New Roman"/>
          <w:i/>
          <w:iCs/>
          <w:sz w:val="24"/>
          <w:szCs w:val="24"/>
        </w:rPr>
        <w:t>###</w:t>
      </w:r>
    </w:p>
    <w:p w:rsidR="00F97D78" w:rsidRDefault="00F97D78" w:rsidP="00F97D78">
      <w:pPr>
        <w:shd w:val="clear" w:color="auto" w:fill="FFFFFF"/>
        <w:jc w:val="center"/>
      </w:pPr>
      <w:r>
        <w:rPr>
          <w:rFonts w:ascii="Times New Roman" w:hAnsi="Times New Roman"/>
          <w:sz w:val="24"/>
          <w:szCs w:val="24"/>
        </w:rPr>
        <w:t> </w:t>
      </w:r>
    </w:p>
    <w:p w:rsidR="00E80E31" w:rsidRDefault="00F97D7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78"/>
    <w:rsid w:val="00634C75"/>
    <w:rsid w:val="008E7022"/>
    <w:rsid w:val="00A81AF1"/>
    <w:rsid w:val="00B945D8"/>
    <w:rsid w:val="00E50C7D"/>
    <w:rsid w:val="00F5370A"/>
    <w:rsid w:val="00F9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BD0A0-D1A1-4FE8-A20F-EA6D202A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7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D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0319afa1-5f3e-4e67-8b4f-6702d468e607/2018%20Service%20Academy%20Nomination%20Packet.pdf" TargetMode="External"/><Relationship Id="rId3" Type="http://schemas.openxmlformats.org/officeDocument/2006/relationships/webSettings" Target="webSettings.xml"/><Relationship Id="rId7" Type="http://schemas.openxmlformats.org/officeDocument/2006/relationships/hyperlink" Target="https://sen.gov/3PX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B14E.1C5C68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Company>United States Senate</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2018-11-27T20:06:00Z</dcterms:created>
  <dcterms:modified xsi:type="dcterms:W3CDTF">2018-11-27T20:06:00Z</dcterms:modified>
</cp:coreProperties>
</file>