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02333E" w:rsidTr="003E0763">
        <w:tc>
          <w:tcPr>
            <w:tcW w:w="9576" w:type="dxa"/>
          </w:tcPr>
          <w:p w:rsidR="0002333E" w:rsidRDefault="0002333E" w:rsidP="003E0763">
            <w:pPr>
              <w:jc w:val="center"/>
              <w:rPr>
                <w:rFonts w:ascii="Georgia" w:hAnsi="Georgia"/>
                <w:b/>
              </w:rPr>
            </w:pPr>
            <w:r>
              <w:rPr>
                <w:noProof/>
              </w:rPr>
              <w:drawing>
                <wp:inline distT="0" distB="0" distL="0" distR="0" wp14:anchorId="2F443178" wp14:editId="662A94F2">
                  <wp:extent cx="1314450" cy="1314450"/>
                  <wp:effectExtent l="0" t="0" r="0" b="0"/>
                  <wp:docPr id="4" name="Picture 4"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7/74/US-Senate-UnofficialAltGreatSeal.svg/2000px-US-Senate-UnofficialAltGreatSeal.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bl>
            <w:tblPr>
              <w:tblStyle w:val="TableGrid"/>
              <w:tblW w:w="10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5937"/>
            </w:tblGrid>
            <w:tr w:rsidR="0002333E" w:rsidTr="00495C7D">
              <w:trPr>
                <w:trHeight w:val="293"/>
              </w:trPr>
              <w:tc>
                <w:tcPr>
                  <w:tcW w:w="4292" w:type="dxa"/>
                  <w:shd w:val="clear" w:color="auto" w:fill="auto"/>
                </w:tcPr>
                <w:p w:rsidR="0002333E" w:rsidRDefault="0002333E" w:rsidP="003E0763">
                  <w:pPr>
                    <w:rPr>
                      <w:b/>
                    </w:rPr>
                  </w:pPr>
                  <w:r w:rsidRPr="0033010E">
                    <w:rPr>
                      <w:b/>
                    </w:rPr>
                    <w:t>For Immediate Relea</w:t>
                  </w:r>
                  <w:r>
                    <w:rPr>
                      <w:b/>
                    </w:rPr>
                    <w:t>s</w:t>
                  </w:r>
                  <w:r w:rsidRPr="0033010E">
                    <w:rPr>
                      <w:b/>
                    </w:rPr>
                    <w:t>e:</w:t>
                  </w:r>
                </w:p>
              </w:tc>
              <w:tc>
                <w:tcPr>
                  <w:tcW w:w="5937" w:type="dxa"/>
                </w:tcPr>
                <w:p w:rsidR="0002333E" w:rsidRDefault="0002333E" w:rsidP="003E0763">
                  <w:pPr>
                    <w:rPr>
                      <w:b/>
                    </w:rPr>
                  </w:pPr>
                  <w:r>
                    <w:rPr>
                      <w:b/>
                    </w:rPr>
                    <w:t xml:space="preserve">Contacts: </w:t>
                  </w:r>
                </w:p>
              </w:tc>
            </w:tr>
            <w:tr w:rsidR="0002333E" w:rsidTr="00495C7D">
              <w:trPr>
                <w:trHeight w:val="310"/>
              </w:trPr>
              <w:tc>
                <w:tcPr>
                  <w:tcW w:w="4292" w:type="dxa"/>
                  <w:shd w:val="clear" w:color="auto" w:fill="auto"/>
                </w:tcPr>
                <w:p w:rsidR="0002333E" w:rsidRDefault="000A0561" w:rsidP="003E0763">
                  <w:pPr>
                    <w:rPr>
                      <w:b/>
                    </w:rPr>
                  </w:pPr>
                  <w:r>
                    <w:t>February 9</w:t>
                  </w:r>
                  <w:r w:rsidR="0002333E" w:rsidRPr="0033010E">
                    <w:t>, 201</w:t>
                  </w:r>
                  <w:r w:rsidR="00273509">
                    <w:t>7</w:t>
                  </w:r>
                </w:p>
              </w:tc>
              <w:tc>
                <w:tcPr>
                  <w:tcW w:w="5937" w:type="dxa"/>
                </w:tcPr>
                <w:p w:rsidR="0002333E" w:rsidRDefault="00956CB6" w:rsidP="003E0763">
                  <w:hyperlink r:id="rId6" w:history="1">
                    <w:r w:rsidR="0002333E" w:rsidRPr="0033010E">
                      <w:rPr>
                        <w:rStyle w:val="Hyperlink"/>
                      </w:rPr>
                      <w:t>Neal A. Patel</w:t>
                    </w:r>
                  </w:hyperlink>
                  <w:r w:rsidR="0002333E">
                    <w:t xml:space="preserve"> 2</w:t>
                  </w:r>
                  <w:r w:rsidR="0002333E" w:rsidRPr="0033010E">
                    <w:t>02-224-6244</w:t>
                  </w:r>
                  <w:r w:rsidR="0002333E">
                    <w:t xml:space="preserve"> (Heller)</w:t>
                  </w:r>
                </w:p>
                <w:p w:rsidR="00956CB6" w:rsidRDefault="00956CB6" w:rsidP="003E0763">
                  <w:r>
                    <w:t>XXXXX</w:t>
                  </w:r>
                </w:p>
                <w:p w:rsidR="00956CB6" w:rsidRDefault="00956CB6" w:rsidP="003E0763">
                  <w:r>
                    <w:t>XXXXX</w:t>
                  </w:r>
                </w:p>
                <w:p w:rsidR="00956CB6" w:rsidRDefault="00956CB6" w:rsidP="003E0763">
                  <w:pPr>
                    <w:rPr>
                      <w:b/>
                    </w:rPr>
                  </w:pPr>
                  <w:r>
                    <w:t>XXXXX</w:t>
                  </w:r>
                </w:p>
              </w:tc>
            </w:tr>
            <w:tr w:rsidR="0002333E" w:rsidTr="00495C7D">
              <w:trPr>
                <w:trHeight w:val="275"/>
              </w:trPr>
              <w:tc>
                <w:tcPr>
                  <w:tcW w:w="4292" w:type="dxa"/>
                </w:tcPr>
                <w:p w:rsidR="0002333E" w:rsidRPr="00987AEC" w:rsidRDefault="0002333E" w:rsidP="003E0763"/>
              </w:tc>
              <w:tc>
                <w:tcPr>
                  <w:tcW w:w="5937" w:type="dxa"/>
                </w:tcPr>
                <w:p w:rsidR="00495C7D" w:rsidRPr="00987AEC" w:rsidRDefault="00495C7D" w:rsidP="002676EC"/>
              </w:tc>
            </w:tr>
          </w:tbl>
          <w:p w:rsidR="0002333E" w:rsidRDefault="0002333E" w:rsidP="003E0763">
            <w:pPr>
              <w:rPr>
                <w:b/>
              </w:rPr>
            </w:pPr>
          </w:p>
          <w:p w:rsidR="006037AB" w:rsidRPr="00787B1B" w:rsidRDefault="00B74735" w:rsidP="006037AB">
            <w:pPr>
              <w:jc w:val="center"/>
              <w:rPr>
                <w:b/>
                <w:bCs/>
                <w:sz w:val="40"/>
                <w:szCs w:val="40"/>
              </w:rPr>
            </w:pPr>
            <w:r>
              <w:rPr>
                <w:b/>
                <w:bCs/>
                <w:sz w:val="40"/>
                <w:szCs w:val="40"/>
              </w:rPr>
              <w:t xml:space="preserve">Heller, </w:t>
            </w:r>
            <w:r w:rsidR="000B7B68">
              <w:rPr>
                <w:b/>
                <w:bCs/>
                <w:sz w:val="40"/>
                <w:szCs w:val="40"/>
              </w:rPr>
              <w:t>Wyden, Tester</w:t>
            </w:r>
            <w:r w:rsidR="00956CB6">
              <w:rPr>
                <w:b/>
                <w:bCs/>
                <w:sz w:val="40"/>
                <w:szCs w:val="40"/>
              </w:rPr>
              <w:t>,</w:t>
            </w:r>
            <w:r w:rsidR="000B7B68">
              <w:rPr>
                <w:b/>
                <w:bCs/>
                <w:sz w:val="40"/>
                <w:szCs w:val="40"/>
              </w:rPr>
              <w:t xml:space="preserve"> and </w:t>
            </w:r>
            <w:proofErr w:type="spellStart"/>
            <w:r w:rsidR="000B7B68">
              <w:rPr>
                <w:b/>
                <w:bCs/>
                <w:sz w:val="40"/>
                <w:szCs w:val="40"/>
              </w:rPr>
              <w:t>Risch</w:t>
            </w:r>
            <w:proofErr w:type="spellEnd"/>
            <w:r w:rsidR="000A0561">
              <w:rPr>
                <w:b/>
                <w:bCs/>
                <w:sz w:val="40"/>
                <w:szCs w:val="40"/>
              </w:rPr>
              <w:t xml:space="preserve"> Introduce Bipartisan Geothermal Jobs Bill</w:t>
            </w:r>
          </w:p>
          <w:p w:rsidR="00956CB6" w:rsidRDefault="0023660A" w:rsidP="0023660A">
            <w:pPr>
              <w:jc w:val="center"/>
              <w:rPr>
                <w:i/>
                <w:iCs/>
                <w:sz w:val="32"/>
                <w:szCs w:val="32"/>
              </w:rPr>
            </w:pPr>
            <w:r w:rsidRPr="00787B1B">
              <w:rPr>
                <w:i/>
                <w:iCs/>
                <w:sz w:val="32"/>
                <w:szCs w:val="32"/>
              </w:rPr>
              <w:t xml:space="preserve">Legislation Aims to </w:t>
            </w:r>
            <w:r w:rsidR="000A0561">
              <w:rPr>
                <w:i/>
                <w:iCs/>
                <w:sz w:val="32"/>
                <w:szCs w:val="32"/>
              </w:rPr>
              <w:t xml:space="preserve">Strengthen Geothermal Energy Production, </w:t>
            </w:r>
          </w:p>
          <w:p w:rsidR="0023660A" w:rsidRPr="00787B1B" w:rsidRDefault="000A0561" w:rsidP="0023660A">
            <w:pPr>
              <w:jc w:val="center"/>
              <w:rPr>
                <w:i/>
                <w:iCs/>
                <w:sz w:val="32"/>
                <w:szCs w:val="32"/>
              </w:rPr>
            </w:pPr>
            <w:r>
              <w:rPr>
                <w:i/>
                <w:iCs/>
                <w:sz w:val="32"/>
                <w:szCs w:val="32"/>
              </w:rPr>
              <w:t>Create Jobs</w:t>
            </w:r>
            <w:r w:rsidR="0023660A" w:rsidRPr="00787B1B">
              <w:rPr>
                <w:i/>
                <w:iCs/>
                <w:sz w:val="32"/>
                <w:szCs w:val="32"/>
              </w:rPr>
              <w:t xml:space="preserve"> </w:t>
            </w:r>
          </w:p>
          <w:p w:rsidR="006037AB" w:rsidRPr="00787B1B" w:rsidRDefault="006037AB" w:rsidP="006037AB">
            <w:pPr>
              <w:rPr>
                <w:b/>
                <w:bCs/>
              </w:rPr>
            </w:pPr>
          </w:p>
          <w:p w:rsidR="00B25EFE" w:rsidRPr="00787B1B" w:rsidRDefault="00B25EFE" w:rsidP="00B25EFE">
            <w:pPr>
              <w:autoSpaceDE w:val="0"/>
              <w:autoSpaceDN w:val="0"/>
            </w:pPr>
            <w:r w:rsidRPr="00787B1B">
              <w:rPr>
                <w:b/>
                <w:bCs/>
              </w:rPr>
              <w:t xml:space="preserve">(Washington, DC) – </w:t>
            </w:r>
            <w:r w:rsidR="000A0561">
              <w:t>Earlier this week</w:t>
            </w:r>
            <w:r w:rsidRPr="00787B1B">
              <w:t>,</w:t>
            </w:r>
            <w:r w:rsidRPr="00787B1B">
              <w:rPr>
                <w:b/>
                <w:bCs/>
              </w:rPr>
              <w:t xml:space="preserve"> </w:t>
            </w:r>
            <w:r w:rsidRPr="00787B1B">
              <w:t>U.S.</w:t>
            </w:r>
            <w:r w:rsidR="001562A4">
              <w:t xml:space="preserve"> Senators Dean Heller (R-NV),</w:t>
            </w:r>
            <w:r w:rsidRPr="00787B1B">
              <w:t xml:space="preserve"> </w:t>
            </w:r>
            <w:r w:rsidR="000B7B68">
              <w:t>Ron Wyden (D-OR)</w:t>
            </w:r>
            <w:r w:rsidR="00843DF1">
              <w:t>,</w:t>
            </w:r>
            <w:r w:rsidR="000A0561">
              <w:t xml:space="preserve"> </w:t>
            </w:r>
            <w:r w:rsidR="000B7B68">
              <w:t xml:space="preserve">Jon Tester (D-MT), and Jim </w:t>
            </w:r>
            <w:proofErr w:type="spellStart"/>
            <w:r w:rsidR="000B7B68">
              <w:t>Risch</w:t>
            </w:r>
            <w:proofErr w:type="spellEnd"/>
            <w:r w:rsidR="000B7B68">
              <w:t xml:space="preserve"> (R-ID)</w:t>
            </w:r>
            <w:r w:rsidR="000A0561">
              <w:t xml:space="preserve"> introduced the </w:t>
            </w:r>
            <w:r w:rsidR="000A0561" w:rsidRPr="000A0561">
              <w:rPr>
                <w:i/>
              </w:rPr>
              <w:t>Geothermal</w:t>
            </w:r>
            <w:bookmarkStart w:id="0" w:name="_GoBack"/>
            <w:bookmarkEnd w:id="0"/>
            <w:r w:rsidR="000A0561" w:rsidRPr="000A0561">
              <w:rPr>
                <w:i/>
              </w:rPr>
              <w:t xml:space="preserve"> Energy </w:t>
            </w:r>
            <w:r w:rsidR="000B3984">
              <w:rPr>
                <w:i/>
              </w:rPr>
              <w:t xml:space="preserve">Job </w:t>
            </w:r>
            <w:r w:rsidR="000A0561" w:rsidRPr="000A0561">
              <w:rPr>
                <w:i/>
              </w:rPr>
              <w:t>Creation Act</w:t>
            </w:r>
            <w:r w:rsidR="000A0561">
              <w:t xml:space="preserve">. </w:t>
            </w:r>
            <w:r w:rsidRPr="00787B1B">
              <w:t xml:space="preserve">The bill </w:t>
            </w:r>
            <w:r w:rsidR="00843DF1">
              <w:t xml:space="preserve">provides </w:t>
            </w:r>
            <w:r w:rsidR="00582420">
              <w:t xml:space="preserve">geothermal energy production </w:t>
            </w:r>
            <w:r w:rsidR="00843DF1">
              <w:t xml:space="preserve">with much-needed attention and support so it can better </w:t>
            </w:r>
            <w:r w:rsidR="00582420">
              <w:t>compete in the current energy market</w:t>
            </w:r>
            <w:r w:rsidR="00843DF1">
              <w:t>. B</w:t>
            </w:r>
            <w:r w:rsidR="00582420">
              <w:t xml:space="preserve">y laying out a clear set of </w:t>
            </w:r>
            <w:r w:rsidR="00956CB6">
              <w:t xml:space="preserve">leasing </w:t>
            </w:r>
            <w:r w:rsidR="00582420">
              <w:t>parameters and encouraging government departments t</w:t>
            </w:r>
            <w:r w:rsidR="00843DF1">
              <w:t>o identify areas of development,</w:t>
            </w:r>
            <w:r w:rsidR="00582420">
              <w:t xml:space="preserve"> </w:t>
            </w:r>
            <w:r w:rsidR="00843DF1">
              <w:t>geothermal production will</w:t>
            </w:r>
            <w:r w:rsidR="00C1008F">
              <w:t xml:space="preserve"> result in economy activity and job creation</w:t>
            </w:r>
            <w:r w:rsidR="00843DF1">
              <w:t xml:space="preserve"> across the country</w:t>
            </w:r>
            <w:r w:rsidR="00C1008F">
              <w:t xml:space="preserve">.  </w:t>
            </w:r>
            <w:r w:rsidRPr="00787B1B">
              <w:t xml:space="preserve"> </w:t>
            </w:r>
          </w:p>
          <w:p w:rsidR="00B25EFE" w:rsidRDefault="00B74735" w:rsidP="00B25EFE">
            <w:pPr>
              <w:pStyle w:val="NormalWeb"/>
              <w:shd w:val="clear" w:color="auto" w:fill="FFFFFF"/>
            </w:pPr>
            <w:r>
              <w:t>“</w:t>
            </w:r>
            <w:r w:rsidR="00384CC0">
              <w:t xml:space="preserve">If we truly seek an all-of-the-above energy approach than that must include </w:t>
            </w:r>
            <w:r w:rsidR="00956CB6">
              <w:t xml:space="preserve">expanded </w:t>
            </w:r>
            <w:r w:rsidR="00384CC0">
              <w:t>geothermal energy production. This bipartisan legislation brings geothermal energy production into the 21</w:t>
            </w:r>
            <w:r w:rsidR="00384CC0" w:rsidRPr="00384CC0">
              <w:rPr>
                <w:vertAlign w:val="superscript"/>
              </w:rPr>
              <w:t>st</w:t>
            </w:r>
            <w:r w:rsidR="00384CC0">
              <w:t xml:space="preserve"> century and has the ability to create good-paying jobs, lower energy prices</w:t>
            </w:r>
            <w:r w:rsidR="00B25EFE" w:rsidRPr="00787B1B">
              <w:t>,</w:t>
            </w:r>
            <w:r w:rsidR="00384CC0">
              <w:t xml:space="preserve"> and reduce our dependence on foreign oil. </w:t>
            </w:r>
            <w:r w:rsidR="000B7B68">
              <w:t xml:space="preserve">I am proud to say Nevada is one of our country’s leaders in clean energy and </w:t>
            </w:r>
            <w:r w:rsidR="00843DF1">
              <w:t>this</w:t>
            </w:r>
            <w:r w:rsidR="000B7B68">
              <w:t xml:space="preserve"> will </w:t>
            </w:r>
            <w:r w:rsidR="00843DF1">
              <w:t xml:space="preserve">only </w:t>
            </w:r>
            <w:r w:rsidR="000B7B68">
              <w:t xml:space="preserve">continue with </w:t>
            </w:r>
            <w:r w:rsidR="00956CB6">
              <w:t>further developed</w:t>
            </w:r>
            <w:r w:rsidR="000B7B68">
              <w:t xml:space="preserve"> geothermal energy production,</w:t>
            </w:r>
            <w:r w:rsidR="00B25EFE" w:rsidRPr="00787B1B">
              <w:t xml:space="preserve">” said </w:t>
            </w:r>
            <w:r w:rsidR="00B25EFE" w:rsidRPr="00787B1B">
              <w:rPr>
                <w:b/>
                <w:bCs/>
              </w:rPr>
              <w:t>Senator Dean Heller.</w:t>
            </w:r>
            <w:r w:rsidR="00B25EFE" w:rsidRPr="00787B1B">
              <w:t xml:space="preserve"> </w:t>
            </w:r>
          </w:p>
          <w:p w:rsidR="000B7B68" w:rsidRDefault="000B7B68" w:rsidP="002676EC">
            <w:r>
              <w:t>WYDEN QUOTE</w:t>
            </w:r>
          </w:p>
          <w:p w:rsidR="000B7B68" w:rsidRDefault="000B7B68" w:rsidP="002676EC"/>
          <w:p w:rsidR="000B7B68" w:rsidRDefault="000B7B68" w:rsidP="002676EC">
            <w:r>
              <w:t>TESTER QUOTE</w:t>
            </w:r>
          </w:p>
          <w:p w:rsidR="000B7B68" w:rsidRDefault="000B7B68" w:rsidP="002676EC"/>
          <w:p w:rsidR="00B74735" w:rsidRPr="00C7344D" w:rsidRDefault="000B7B68" w:rsidP="002676EC">
            <w:r>
              <w:t>RISCH QUOTE</w:t>
            </w:r>
            <w:r w:rsidR="00C7344D" w:rsidRPr="00C7344D">
              <w:rPr>
                <w:b/>
              </w:rPr>
              <w:t xml:space="preserve"> </w:t>
            </w:r>
          </w:p>
          <w:p w:rsidR="00121B66" w:rsidRDefault="00121B66" w:rsidP="00121B66">
            <w:pPr>
              <w:rPr>
                <w:b/>
              </w:rPr>
            </w:pPr>
          </w:p>
          <w:p w:rsidR="006037AB" w:rsidRPr="00787B1B" w:rsidRDefault="006037AB" w:rsidP="006037AB">
            <w:pPr>
              <w:autoSpaceDE w:val="0"/>
              <w:autoSpaceDN w:val="0"/>
            </w:pPr>
          </w:p>
          <w:p w:rsidR="000B7B68" w:rsidRDefault="006037AB" w:rsidP="00CE594C">
            <w:pPr>
              <w:pStyle w:val="ListParagraph"/>
              <w:ind w:left="0"/>
              <w:rPr>
                <w:rFonts w:ascii="Times New Roman" w:hAnsi="Times New Roman"/>
                <w:b/>
                <w:bCs/>
                <w:sz w:val="24"/>
                <w:szCs w:val="24"/>
                <w:u w:val="single"/>
              </w:rPr>
            </w:pPr>
            <w:r w:rsidRPr="00787B1B">
              <w:rPr>
                <w:rFonts w:ascii="Times New Roman" w:hAnsi="Times New Roman"/>
                <w:b/>
                <w:bCs/>
                <w:sz w:val="24"/>
                <w:szCs w:val="24"/>
                <w:u w:val="single"/>
              </w:rPr>
              <w:t xml:space="preserve">Background: </w:t>
            </w:r>
          </w:p>
          <w:p w:rsidR="00F41287" w:rsidRPr="00787B1B" w:rsidRDefault="00F41287" w:rsidP="00CE594C">
            <w:pPr>
              <w:pStyle w:val="ListParagraph"/>
              <w:ind w:left="0"/>
              <w:rPr>
                <w:rFonts w:ascii="Times New Roman" w:hAnsi="Times New Roman"/>
                <w:b/>
                <w:bCs/>
                <w:sz w:val="24"/>
                <w:szCs w:val="24"/>
                <w:u w:val="single"/>
              </w:rPr>
            </w:pPr>
          </w:p>
          <w:p w:rsidR="00CE594C" w:rsidRDefault="00F41287" w:rsidP="00CE594C">
            <w:r>
              <w:lastRenderedPageBreak/>
              <w:t xml:space="preserve">This bill </w:t>
            </w:r>
            <w:r w:rsidR="00956CB6">
              <w:t xml:space="preserve">opens up </w:t>
            </w:r>
            <w:proofErr w:type="spellStart"/>
            <w:proofErr w:type="gramStart"/>
            <w:r w:rsidR="00956CB6">
              <w:t>he</w:t>
            </w:r>
            <w:proofErr w:type="spellEnd"/>
            <w:proofErr w:type="gramEnd"/>
            <w:r>
              <w:t xml:space="preserve"> current energy market toward geothermal energy production. By requiring the USGS to identify sites capable of producing 50,000 MWs of geothermal power within 10 years, we can set the stage for long-sustained production. Currently, there are no such requi</w:t>
            </w:r>
            <w:r w:rsidR="00A817A6">
              <w:t xml:space="preserve">rements in place and areas suited for geothermal production remain untapped. </w:t>
            </w:r>
            <w:r>
              <w:t>Our legislation also works with the BLM</w:t>
            </w:r>
            <w:r w:rsidR="00A817A6">
              <w:t>, and encourages them</w:t>
            </w:r>
            <w:r>
              <w:t xml:space="preserve"> to identify “high priority”</w:t>
            </w:r>
            <w:r w:rsidR="00956CB6">
              <w:t xml:space="preserve"> areas where clean, geothermal energy</w:t>
            </w:r>
            <w:r>
              <w:t xml:space="preserve"> development will make the most sense. </w:t>
            </w:r>
          </w:p>
          <w:p w:rsidR="00E931F2" w:rsidRDefault="00E931F2" w:rsidP="00CE594C"/>
          <w:p w:rsidR="00E931F2" w:rsidRDefault="0027617C" w:rsidP="00E931F2">
            <w:r>
              <w:t>This legislation sets</w:t>
            </w:r>
            <w:r w:rsidR="00E931F2">
              <w:t xml:space="preserve"> the fair market value per acre that must be paid to gain </w:t>
            </w:r>
            <w:r w:rsidR="00A817A6">
              <w:t>a lease to develop geothermal energy. It also</w:t>
            </w:r>
            <w:r w:rsidR="00E931F2">
              <w:t xml:space="preserve"> sets mi</w:t>
            </w:r>
            <w:r w:rsidR="00956CB6">
              <w:t>nimum and maximum lease prices,</w:t>
            </w:r>
            <w:r w:rsidR="00A817A6">
              <w:t xml:space="preserve"> </w:t>
            </w:r>
            <w:r w:rsidR="00E931F2">
              <w:t xml:space="preserve">lists the standards that must be met by lessees to gain lands, and limits the amount of land that can be </w:t>
            </w:r>
            <w:r w:rsidR="00956CB6">
              <w:t xml:space="preserve">leased for use </w:t>
            </w:r>
            <w:r w:rsidR="00E931F2">
              <w:t xml:space="preserve">without </w:t>
            </w:r>
            <w:r w:rsidR="00A817A6">
              <w:t xml:space="preserve">a competitive bid. </w:t>
            </w:r>
            <w:r w:rsidR="00E931F2">
              <w:t xml:space="preserve"> </w:t>
            </w:r>
          </w:p>
          <w:p w:rsidR="00923D38" w:rsidRDefault="00923D38" w:rsidP="00CE594C"/>
          <w:p w:rsidR="00923D38" w:rsidRPr="00787B1B" w:rsidRDefault="00956CB6" w:rsidP="00CE594C">
            <w:r>
              <w:t>T</w:t>
            </w:r>
            <w:r>
              <w:t xml:space="preserve">he </w:t>
            </w:r>
            <w:r w:rsidRPr="000A0561">
              <w:rPr>
                <w:i/>
              </w:rPr>
              <w:t xml:space="preserve">Geothermal Energy </w:t>
            </w:r>
            <w:r>
              <w:rPr>
                <w:i/>
              </w:rPr>
              <w:t xml:space="preserve">Job </w:t>
            </w:r>
            <w:r w:rsidRPr="000A0561">
              <w:rPr>
                <w:i/>
              </w:rPr>
              <w:t>Creation Act</w:t>
            </w:r>
            <w:r>
              <w:t xml:space="preserve"> </w:t>
            </w:r>
            <w:r w:rsidR="0027617C">
              <w:t xml:space="preserve">also </w:t>
            </w:r>
            <w:r w:rsidR="00923D38">
              <w:t xml:space="preserve">allows geothermal energy production to work alongside current oil and gas leases and also makes it easier for geothermal producers to merge leases. Currently, these producers would need to re-apply for a new bid if they wanted to merge production. </w:t>
            </w:r>
          </w:p>
          <w:p w:rsidR="00D24AB9" w:rsidRDefault="00D24AB9" w:rsidP="00D24AB9"/>
          <w:p w:rsidR="00B25271" w:rsidRDefault="00D24AB9" w:rsidP="00D24AB9">
            <w:r>
              <w:t xml:space="preserve">The House companion bill is </w:t>
            </w:r>
            <w:hyperlink r:id="rId7" w:history="1">
              <w:r w:rsidR="000B7B68">
                <w:rPr>
                  <w:rStyle w:val="Hyperlink"/>
                </w:rPr>
                <w:t>XXX.</w:t>
              </w:r>
              <w:r w:rsidRPr="007F5E67">
                <w:rPr>
                  <w:rStyle w:val="Hyperlink"/>
                </w:rPr>
                <w:t xml:space="preserve"> </w:t>
              </w:r>
            </w:hyperlink>
            <w:r>
              <w:t xml:space="preserve"> </w:t>
            </w:r>
          </w:p>
          <w:p w:rsidR="0002333E" w:rsidRDefault="0002333E" w:rsidP="00E96E8B">
            <w:pPr>
              <w:jc w:val="center"/>
              <w:rPr>
                <w:rFonts w:ascii="Georgia" w:hAnsi="Georgia"/>
                <w:b/>
              </w:rPr>
            </w:pPr>
            <w:r w:rsidRPr="00787B1B">
              <w:rPr>
                <w:color w:val="000000"/>
              </w:rPr>
              <w:t>###</w:t>
            </w:r>
          </w:p>
        </w:tc>
      </w:tr>
    </w:tbl>
    <w:p w:rsidR="00E5746D" w:rsidRDefault="00E5746D" w:rsidP="00243E0A"/>
    <w:sectPr w:rsidR="00E57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5395"/>
    <w:multiLevelType w:val="hybridMultilevel"/>
    <w:tmpl w:val="1786E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0361A"/>
    <w:multiLevelType w:val="hybridMultilevel"/>
    <w:tmpl w:val="6A688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73AB3"/>
    <w:multiLevelType w:val="hybridMultilevel"/>
    <w:tmpl w:val="C93CB2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F5C55"/>
    <w:multiLevelType w:val="hybridMultilevel"/>
    <w:tmpl w:val="51A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9"/>
  </w:num>
  <w:num w:numId="5">
    <w:abstractNumId w:val="8"/>
  </w:num>
  <w:num w:numId="6">
    <w:abstractNumId w:val="8"/>
  </w:num>
  <w:num w:numId="7">
    <w:abstractNumId w:val="10"/>
  </w:num>
  <w:num w:numId="8">
    <w:abstractNumId w:val="0"/>
  </w:num>
  <w:num w:numId="9">
    <w:abstractNumId w:val="11"/>
  </w:num>
  <w:num w:numId="10">
    <w:abstractNumId w:val="3"/>
  </w:num>
  <w:num w:numId="11">
    <w:abstractNumId w:val="3"/>
  </w:num>
  <w:num w:numId="12">
    <w:abstractNumId w:val="6"/>
  </w:num>
  <w:num w:numId="13">
    <w:abstractNumId w:val="7"/>
  </w:num>
  <w:num w:numId="14">
    <w:abstractNumId w:val="5"/>
  </w:num>
  <w:num w:numId="15">
    <w:abstractNumId w:val="1"/>
  </w:num>
  <w:num w:numId="16">
    <w:abstractNumId w:val="5"/>
  </w:num>
  <w:num w:numId="17">
    <w:abstractNumId w:val="1"/>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333E"/>
    <w:rsid w:val="00026DAC"/>
    <w:rsid w:val="00034028"/>
    <w:rsid w:val="000443C8"/>
    <w:rsid w:val="00062FC3"/>
    <w:rsid w:val="000656B9"/>
    <w:rsid w:val="00067574"/>
    <w:rsid w:val="00097FA6"/>
    <w:rsid w:val="000A0561"/>
    <w:rsid w:val="000B0065"/>
    <w:rsid w:val="000B3984"/>
    <w:rsid w:val="000B7B68"/>
    <w:rsid w:val="000D11A0"/>
    <w:rsid w:val="000F134D"/>
    <w:rsid w:val="000F2CB4"/>
    <w:rsid w:val="001156AB"/>
    <w:rsid w:val="00121B66"/>
    <w:rsid w:val="001562A4"/>
    <w:rsid w:val="00184D34"/>
    <w:rsid w:val="0018652D"/>
    <w:rsid w:val="001A4531"/>
    <w:rsid w:val="001B0F76"/>
    <w:rsid w:val="001D0BE6"/>
    <w:rsid w:val="001D18D0"/>
    <w:rsid w:val="001E0CC1"/>
    <w:rsid w:val="001E3B8B"/>
    <w:rsid w:val="001E4A13"/>
    <w:rsid w:val="001F11D9"/>
    <w:rsid w:val="001F27B9"/>
    <w:rsid w:val="001F295A"/>
    <w:rsid w:val="001F6752"/>
    <w:rsid w:val="00226558"/>
    <w:rsid w:val="0023295F"/>
    <w:rsid w:val="00232D0E"/>
    <w:rsid w:val="0023660A"/>
    <w:rsid w:val="00243E0A"/>
    <w:rsid w:val="002609AA"/>
    <w:rsid w:val="00266FEF"/>
    <w:rsid w:val="002676EC"/>
    <w:rsid w:val="00273509"/>
    <w:rsid w:val="0027617C"/>
    <w:rsid w:val="00281A53"/>
    <w:rsid w:val="002A2B82"/>
    <w:rsid w:val="002D09C1"/>
    <w:rsid w:val="002D5220"/>
    <w:rsid w:val="002E76FB"/>
    <w:rsid w:val="002F66F3"/>
    <w:rsid w:val="002F6E22"/>
    <w:rsid w:val="003124C7"/>
    <w:rsid w:val="0031278F"/>
    <w:rsid w:val="00323E02"/>
    <w:rsid w:val="0033010E"/>
    <w:rsid w:val="003347A2"/>
    <w:rsid w:val="00334CD6"/>
    <w:rsid w:val="00342362"/>
    <w:rsid w:val="0038108A"/>
    <w:rsid w:val="00384CC0"/>
    <w:rsid w:val="003918BA"/>
    <w:rsid w:val="00393367"/>
    <w:rsid w:val="003B5DDB"/>
    <w:rsid w:val="003C184C"/>
    <w:rsid w:val="003C4208"/>
    <w:rsid w:val="003C666C"/>
    <w:rsid w:val="003D4378"/>
    <w:rsid w:val="003F095A"/>
    <w:rsid w:val="003F0FC1"/>
    <w:rsid w:val="00413C3D"/>
    <w:rsid w:val="00446AD2"/>
    <w:rsid w:val="00450C0E"/>
    <w:rsid w:val="00464BBC"/>
    <w:rsid w:val="00481DBA"/>
    <w:rsid w:val="004829C9"/>
    <w:rsid w:val="00484246"/>
    <w:rsid w:val="00491AF0"/>
    <w:rsid w:val="00495C7D"/>
    <w:rsid w:val="004B2C96"/>
    <w:rsid w:val="004C3F25"/>
    <w:rsid w:val="004E76ED"/>
    <w:rsid w:val="004F62B8"/>
    <w:rsid w:val="00512F75"/>
    <w:rsid w:val="00524741"/>
    <w:rsid w:val="005440C6"/>
    <w:rsid w:val="00550740"/>
    <w:rsid w:val="00555B26"/>
    <w:rsid w:val="0055691D"/>
    <w:rsid w:val="00565061"/>
    <w:rsid w:val="00570E35"/>
    <w:rsid w:val="00571696"/>
    <w:rsid w:val="0057797F"/>
    <w:rsid w:val="00580E98"/>
    <w:rsid w:val="00581C68"/>
    <w:rsid w:val="00582420"/>
    <w:rsid w:val="00587D1C"/>
    <w:rsid w:val="005B5AFC"/>
    <w:rsid w:val="005C0224"/>
    <w:rsid w:val="005D1DB8"/>
    <w:rsid w:val="005D325B"/>
    <w:rsid w:val="005F0384"/>
    <w:rsid w:val="005F0EC2"/>
    <w:rsid w:val="005F1D11"/>
    <w:rsid w:val="006037AB"/>
    <w:rsid w:val="0061325B"/>
    <w:rsid w:val="00622223"/>
    <w:rsid w:val="0065642B"/>
    <w:rsid w:val="0066285F"/>
    <w:rsid w:val="006665B4"/>
    <w:rsid w:val="00671297"/>
    <w:rsid w:val="006742C7"/>
    <w:rsid w:val="00676AEF"/>
    <w:rsid w:val="006915FB"/>
    <w:rsid w:val="006A697E"/>
    <w:rsid w:val="006A7C1A"/>
    <w:rsid w:val="006D0E64"/>
    <w:rsid w:val="006E1284"/>
    <w:rsid w:val="006E18C2"/>
    <w:rsid w:val="006E27C2"/>
    <w:rsid w:val="006F1A57"/>
    <w:rsid w:val="006F223B"/>
    <w:rsid w:val="006F6268"/>
    <w:rsid w:val="00703EBC"/>
    <w:rsid w:val="00706F16"/>
    <w:rsid w:val="007131AB"/>
    <w:rsid w:val="00735B1D"/>
    <w:rsid w:val="00755C81"/>
    <w:rsid w:val="00756398"/>
    <w:rsid w:val="00761A84"/>
    <w:rsid w:val="00762113"/>
    <w:rsid w:val="00780B54"/>
    <w:rsid w:val="0078731A"/>
    <w:rsid w:val="00787B1B"/>
    <w:rsid w:val="007A14FC"/>
    <w:rsid w:val="007A797D"/>
    <w:rsid w:val="007C7A53"/>
    <w:rsid w:val="007D22B3"/>
    <w:rsid w:val="007D2E23"/>
    <w:rsid w:val="007D5CFA"/>
    <w:rsid w:val="007E0126"/>
    <w:rsid w:val="007E2DDD"/>
    <w:rsid w:val="007E5696"/>
    <w:rsid w:val="007F3511"/>
    <w:rsid w:val="007F5E67"/>
    <w:rsid w:val="007F7719"/>
    <w:rsid w:val="0080185E"/>
    <w:rsid w:val="00814AB8"/>
    <w:rsid w:val="00827203"/>
    <w:rsid w:val="0083135F"/>
    <w:rsid w:val="0084331B"/>
    <w:rsid w:val="00843DF1"/>
    <w:rsid w:val="00850362"/>
    <w:rsid w:val="00857127"/>
    <w:rsid w:val="008639BD"/>
    <w:rsid w:val="00871988"/>
    <w:rsid w:val="00874FDE"/>
    <w:rsid w:val="008A27D6"/>
    <w:rsid w:val="008B66CD"/>
    <w:rsid w:val="008C70FB"/>
    <w:rsid w:val="008E2E73"/>
    <w:rsid w:val="008E5ACB"/>
    <w:rsid w:val="008F7E41"/>
    <w:rsid w:val="0090162A"/>
    <w:rsid w:val="00921D1D"/>
    <w:rsid w:val="00923D38"/>
    <w:rsid w:val="00955631"/>
    <w:rsid w:val="00956CB6"/>
    <w:rsid w:val="00987AEC"/>
    <w:rsid w:val="009938F1"/>
    <w:rsid w:val="009967C8"/>
    <w:rsid w:val="009A303D"/>
    <w:rsid w:val="009A379A"/>
    <w:rsid w:val="009A5285"/>
    <w:rsid w:val="009C50C4"/>
    <w:rsid w:val="009D5C9D"/>
    <w:rsid w:val="009E3806"/>
    <w:rsid w:val="009E4B1E"/>
    <w:rsid w:val="00A11240"/>
    <w:rsid w:val="00A14D0F"/>
    <w:rsid w:val="00A27CAE"/>
    <w:rsid w:val="00A34E3C"/>
    <w:rsid w:val="00A548BB"/>
    <w:rsid w:val="00A610F9"/>
    <w:rsid w:val="00A643AC"/>
    <w:rsid w:val="00A74C55"/>
    <w:rsid w:val="00A817A6"/>
    <w:rsid w:val="00A9103F"/>
    <w:rsid w:val="00A936E6"/>
    <w:rsid w:val="00AA438D"/>
    <w:rsid w:val="00AB0903"/>
    <w:rsid w:val="00AB3033"/>
    <w:rsid w:val="00AB3831"/>
    <w:rsid w:val="00AC18B3"/>
    <w:rsid w:val="00AC687B"/>
    <w:rsid w:val="00AC77A9"/>
    <w:rsid w:val="00AD52F8"/>
    <w:rsid w:val="00AE3C5D"/>
    <w:rsid w:val="00AE3E25"/>
    <w:rsid w:val="00AF35BC"/>
    <w:rsid w:val="00B01FA7"/>
    <w:rsid w:val="00B029C0"/>
    <w:rsid w:val="00B06072"/>
    <w:rsid w:val="00B11CAC"/>
    <w:rsid w:val="00B25271"/>
    <w:rsid w:val="00B25EFE"/>
    <w:rsid w:val="00B27CBD"/>
    <w:rsid w:val="00B61F31"/>
    <w:rsid w:val="00B6308F"/>
    <w:rsid w:val="00B72F1D"/>
    <w:rsid w:val="00B74735"/>
    <w:rsid w:val="00B85E7E"/>
    <w:rsid w:val="00BA194F"/>
    <w:rsid w:val="00BA314B"/>
    <w:rsid w:val="00BA51D5"/>
    <w:rsid w:val="00BA783A"/>
    <w:rsid w:val="00BC37B3"/>
    <w:rsid w:val="00BC77F4"/>
    <w:rsid w:val="00BC7C41"/>
    <w:rsid w:val="00BF397E"/>
    <w:rsid w:val="00BF47F0"/>
    <w:rsid w:val="00BF712C"/>
    <w:rsid w:val="00C013B3"/>
    <w:rsid w:val="00C1008F"/>
    <w:rsid w:val="00C26677"/>
    <w:rsid w:val="00C425F9"/>
    <w:rsid w:val="00C42B95"/>
    <w:rsid w:val="00C45B2D"/>
    <w:rsid w:val="00C64C41"/>
    <w:rsid w:val="00C7344D"/>
    <w:rsid w:val="00C77FD3"/>
    <w:rsid w:val="00C824A2"/>
    <w:rsid w:val="00CB3C00"/>
    <w:rsid w:val="00CB50BE"/>
    <w:rsid w:val="00CD19E2"/>
    <w:rsid w:val="00CD4730"/>
    <w:rsid w:val="00CE0CEA"/>
    <w:rsid w:val="00CE594C"/>
    <w:rsid w:val="00CE6F1E"/>
    <w:rsid w:val="00CF0593"/>
    <w:rsid w:val="00D0144A"/>
    <w:rsid w:val="00D02431"/>
    <w:rsid w:val="00D10359"/>
    <w:rsid w:val="00D14576"/>
    <w:rsid w:val="00D245BA"/>
    <w:rsid w:val="00D24AB9"/>
    <w:rsid w:val="00D27611"/>
    <w:rsid w:val="00D35FA5"/>
    <w:rsid w:val="00D83F84"/>
    <w:rsid w:val="00D940B1"/>
    <w:rsid w:val="00DA1AFE"/>
    <w:rsid w:val="00DC0FD1"/>
    <w:rsid w:val="00DC3982"/>
    <w:rsid w:val="00DD4022"/>
    <w:rsid w:val="00DE3792"/>
    <w:rsid w:val="00DE6BF4"/>
    <w:rsid w:val="00E04733"/>
    <w:rsid w:val="00E301A0"/>
    <w:rsid w:val="00E32DE4"/>
    <w:rsid w:val="00E54BDF"/>
    <w:rsid w:val="00E5746D"/>
    <w:rsid w:val="00E576C9"/>
    <w:rsid w:val="00E931F2"/>
    <w:rsid w:val="00E96E81"/>
    <w:rsid w:val="00E96E8B"/>
    <w:rsid w:val="00EA25C1"/>
    <w:rsid w:val="00EC1CAB"/>
    <w:rsid w:val="00ED3C0C"/>
    <w:rsid w:val="00ED47AC"/>
    <w:rsid w:val="00EF771B"/>
    <w:rsid w:val="00F05C60"/>
    <w:rsid w:val="00F11793"/>
    <w:rsid w:val="00F14F7B"/>
    <w:rsid w:val="00F206D1"/>
    <w:rsid w:val="00F30CA7"/>
    <w:rsid w:val="00F3536E"/>
    <w:rsid w:val="00F41287"/>
    <w:rsid w:val="00F41322"/>
    <w:rsid w:val="00F43E1A"/>
    <w:rsid w:val="00F613B9"/>
    <w:rsid w:val="00F63DF1"/>
    <w:rsid w:val="00F64291"/>
    <w:rsid w:val="00F656CA"/>
    <w:rsid w:val="00F701BD"/>
    <w:rsid w:val="00F7054B"/>
    <w:rsid w:val="00F869D9"/>
    <w:rsid w:val="00F87362"/>
    <w:rsid w:val="00FB0BA7"/>
    <w:rsid w:val="00FC7136"/>
    <w:rsid w:val="00FC7F17"/>
    <w:rsid w:val="00FD38D9"/>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20271023">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161896428">
      <w:bodyDiv w:val="1"/>
      <w:marLeft w:val="0"/>
      <w:marRight w:val="0"/>
      <w:marTop w:val="0"/>
      <w:marBottom w:val="0"/>
      <w:divBdr>
        <w:top w:val="none" w:sz="0" w:space="0" w:color="auto"/>
        <w:left w:val="none" w:sz="0" w:space="0" w:color="auto"/>
        <w:bottom w:val="none" w:sz="0" w:space="0" w:color="auto"/>
        <w:right w:val="none" w:sz="0" w:space="0" w:color="auto"/>
      </w:divBdr>
    </w:div>
    <w:div w:id="249001539">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46760599">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11195483">
      <w:bodyDiv w:val="1"/>
      <w:marLeft w:val="0"/>
      <w:marRight w:val="0"/>
      <w:marTop w:val="0"/>
      <w:marBottom w:val="0"/>
      <w:divBdr>
        <w:top w:val="none" w:sz="0" w:space="0" w:color="auto"/>
        <w:left w:val="none" w:sz="0" w:space="0" w:color="auto"/>
        <w:bottom w:val="none" w:sz="0" w:space="0" w:color="auto"/>
        <w:right w:val="none" w:sz="0" w:space="0" w:color="auto"/>
      </w:divBdr>
    </w:div>
    <w:div w:id="412513359">
      <w:bodyDiv w:val="1"/>
      <w:marLeft w:val="0"/>
      <w:marRight w:val="0"/>
      <w:marTop w:val="0"/>
      <w:marBottom w:val="0"/>
      <w:divBdr>
        <w:top w:val="none" w:sz="0" w:space="0" w:color="auto"/>
        <w:left w:val="none" w:sz="0" w:space="0" w:color="auto"/>
        <w:bottom w:val="none" w:sz="0" w:space="0" w:color="auto"/>
        <w:right w:val="none" w:sz="0" w:space="0" w:color="auto"/>
      </w:divBdr>
    </w:div>
    <w:div w:id="444858908">
      <w:bodyDiv w:val="1"/>
      <w:marLeft w:val="0"/>
      <w:marRight w:val="0"/>
      <w:marTop w:val="0"/>
      <w:marBottom w:val="0"/>
      <w:divBdr>
        <w:top w:val="none" w:sz="0" w:space="0" w:color="auto"/>
        <w:left w:val="none" w:sz="0" w:space="0" w:color="auto"/>
        <w:bottom w:val="none" w:sz="0" w:space="0" w:color="auto"/>
        <w:right w:val="none" w:sz="0" w:space="0" w:color="auto"/>
      </w:divBdr>
    </w:div>
    <w:div w:id="445125354">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75220082">
      <w:bodyDiv w:val="1"/>
      <w:marLeft w:val="0"/>
      <w:marRight w:val="0"/>
      <w:marTop w:val="0"/>
      <w:marBottom w:val="0"/>
      <w:divBdr>
        <w:top w:val="none" w:sz="0" w:space="0" w:color="auto"/>
        <w:left w:val="none" w:sz="0" w:space="0" w:color="auto"/>
        <w:bottom w:val="none" w:sz="0" w:space="0" w:color="auto"/>
        <w:right w:val="none" w:sz="0" w:space="0" w:color="auto"/>
      </w:divBdr>
    </w:div>
    <w:div w:id="581377676">
      <w:bodyDiv w:val="1"/>
      <w:marLeft w:val="0"/>
      <w:marRight w:val="0"/>
      <w:marTop w:val="0"/>
      <w:marBottom w:val="0"/>
      <w:divBdr>
        <w:top w:val="none" w:sz="0" w:space="0" w:color="auto"/>
        <w:left w:val="none" w:sz="0" w:space="0" w:color="auto"/>
        <w:bottom w:val="none" w:sz="0" w:space="0" w:color="auto"/>
        <w:right w:val="none" w:sz="0" w:space="0" w:color="auto"/>
      </w:divBdr>
    </w:div>
    <w:div w:id="588582853">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804852661">
      <w:bodyDiv w:val="1"/>
      <w:marLeft w:val="0"/>
      <w:marRight w:val="0"/>
      <w:marTop w:val="0"/>
      <w:marBottom w:val="0"/>
      <w:divBdr>
        <w:top w:val="none" w:sz="0" w:space="0" w:color="auto"/>
        <w:left w:val="none" w:sz="0" w:space="0" w:color="auto"/>
        <w:bottom w:val="none" w:sz="0" w:space="0" w:color="auto"/>
        <w:right w:val="none" w:sz="0" w:space="0" w:color="auto"/>
      </w:divBdr>
    </w:div>
    <w:div w:id="820778594">
      <w:bodyDiv w:val="1"/>
      <w:marLeft w:val="0"/>
      <w:marRight w:val="0"/>
      <w:marTop w:val="0"/>
      <w:marBottom w:val="0"/>
      <w:divBdr>
        <w:top w:val="none" w:sz="0" w:space="0" w:color="auto"/>
        <w:left w:val="none" w:sz="0" w:space="0" w:color="auto"/>
        <w:bottom w:val="none" w:sz="0" w:space="0" w:color="auto"/>
        <w:right w:val="none" w:sz="0" w:space="0" w:color="auto"/>
      </w:divBdr>
    </w:div>
    <w:div w:id="932200186">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0973998">
      <w:bodyDiv w:val="1"/>
      <w:marLeft w:val="0"/>
      <w:marRight w:val="0"/>
      <w:marTop w:val="0"/>
      <w:marBottom w:val="0"/>
      <w:divBdr>
        <w:top w:val="none" w:sz="0" w:space="0" w:color="auto"/>
        <w:left w:val="none" w:sz="0" w:space="0" w:color="auto"/>
        <w:bottom w:val="none" w:sz="0" w:space="0" w:color="auto"/>
        <w:right w:val="none" w:sz="0" w:space="0" w:color="auto"/>
      </w:divBdr>
    </w:div>
    <w:div w:id="1044523980">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123617342">
      <w:bodyDiv w:val="1"/>
      <w:marLeft w:val="0"/>
      <w:marRight w:val="0"/>
      <w:marTop w:val="0"/>
      <w:marBottom w:val="0"/>
      <w:divBdr>
        <w:top w:val="none" w:sz="0" w:space="0" w:color="auto"/>
        <w:left w:val="none" w:sz="0" w:space="0" w:color="auto"/>
        <w:bottom w:val="none" w:sz="0" w:space="0" w:color="auto"/>
        <w:right w:val="none" w:sz="0" w:space="0" w:color="auto"/>
      </w:divBdr>
    </w:div>
    <w:div w:id="1132752731">
      <w:bodyDiv w:val="1"/>
      <w:marLeft w:val="0"/>
      <w:marRight w:val="0"/>
      <w:marTop w:val="0"/>
      <w:marBottom w:val="0"/>
      <w:divBdr>
        <w:top w:val="none" w:sz="0" w:space="0" w:color="auto"/>
        <w:left w:val="none" w:sz="0" w:space="0" w:color="auto"/>
        <w:bottom w:val="none" w:sz="0" w:space="0" w:color="auto"/>
        <w:right w:val="none" w:sz="0" w:space="0" w:color="auto"/>
      </w:divBdr>
    </w:div>
    <w:div w:id="1214803893">
      <w:bodyDiv w:val="1"/>
      <w:marLeft w:val="0"/>
      <w:marRight w:val="0"/>
      <w:marTop w:val="0"/>
      <w:marBottom w:val="0"/>
      <w:divBdr>
        <w:top w:val="none" w:sz="0" w:space="0" w:color="auto"/>
        <w:left w:val="none" w:sz="0" w:space="0" w:color="auto"/>
        <w:bottom w:val="none" w:sz="0" w:space="0" w:color="auto"/>
        <w:right w:val="none" w:sz="0" w:space="0" w:color="auto"/>
      </w:divBdr>
    </w:div>
    <w:div w:id="1221819674">
      <w:bodyDiv w:val="1"/>
      <w:marLeft w:val="0"/>
      <w:marRight w:val="0"/>
      <w:marTop w:val="0"/>
      <w:marBottom w:val="0"/>
      <w:divBdr>
        <w:top w:val="none" w:sz="0" w:space="0" w:color="auto"/>
        <w:left w:val="none" w:sz="0" w:space="0" w:color="auto"/>
        <w:bottom w:val="none" w:sz="0" w:space="0" w:color="auto"/>
        <w:right w:val="none" w:sz="0" w:space="0" w:color="auto"/>
      </w:divBdr>
    </w:div>
    <w:div w:id="125855888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25162024">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46585182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04737141">
      <w:bodyDiv w:val="1"/>
      <w:marLeft w:val="0"/>
      <w:marRight w:val="0"/>
      <w:marTop w:val="0"/>
      <w:marBottom w:val="0"/>
      <w:divBdr>
        <w:top w:val="none" w:sz="0" w:space="0" w:color="auto"/>
        <w:left w:val="none" w:sz="0" w:space="0" w:color="auto"/>
        <w:bottom w:val="none" w:sz="0" w:space="0" w:color="auto"/>
        <w:right w:val="none" w:sz="0" w:space="0" w:color="auto"/>
      </w:divBdr>
    </w:div>
    <w:div w:id="1850483964">
      <w:bodyDiv w:val="1"/>
      <w:marLeft w:val="0"/>
      <w:marRight w:val="0"/>
      <w:marTop w:val="0"/>
      <w:marBottom w:val="0"/>
      <w:divBdr>
        <w:top w:val="none" w:sz="0" w:space="0" w:color="auto"/>
        <w:left w:val="none" w:sz="0" w:space="0" w:color="auto"/>
        <w:bottom w:val="none" w:sz="0" w:space="0" w:color="auto"/>
        <w:right w:val="none" w:sz="0" w:space="0" w:color="auto"/>
      </w:divBdr>
    </w:div>
    <w:div w:id="1877961563">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13607713">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s.gov/cgi-lis/bdquery/D?d115,d114:1:./temp/~bdasw9:dbs=y:|//www.lis.gov:8081/billsumm/billsumm.php?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Garrett, Pat (Heller)</cp:lastModifiedBy>
  <cp:revision>28</cp:revision>
  <cp:lastPrinted>2017-02-09T17:51:00Z</cp:lastPrinted>
  <dcterms:created xsi:type="dcterms:W3CDTF">2017-02-09T16:40:00Z</dcterms:created>
  <dcterms:modified xsi:type="dcterms:W3CDTF">2017-02-09T18:01:00Z</dcterms:modified>
</cp:coreProperties>
</file>