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71" w:rsidRDefault="00BB69A3">
      <w:r>
        <w:t>Mr. Heller did not have a meet</w:t>
      </w:r>
      <w:r w:rsidR="00FA651E">
        <w:t>ing with the South Korean g</w:t>
      </w:r>
      <w:bookmarkStart w:id="0" w:name="_GoBack"/>
      <w:bookmarkEnd w:id="0"/>
      <w:r>
        <w:t>overnment on March 8</w:t>
      </w:r>
      <w:r w:rsidRPr="00BB69A3">
        <w:rPr>
          <w:vertAlign w:val="superscript"/>
        </w:rPr>
        <w:t>th</w:t>
      </w:r>
      <w:r>
        <w:t>.  In fact, t</w:t>
      </w:r>
      <w:r w:rsidR="00FD6E85" w:rsidRPr="00FD6E85">
        <w:t>here</w:t>
      </w:r>
      <w:r>
        <w:t xml:space="preserve"> has never been a</w:t>
      </w:r>
      <w:r w:rsidR="00FD6E85" w:rsidRPr="00FD6E85">
        <w:t xml:space="preserve"> meeting in </w:t>
      </w:r>
      <w:r w:rsidR="00C00DE8">
        <w:t xml:space="preserve">Mr. Heller’s </w:t>
      </w:r>
      <w:r w:rsidR="00FA651E">
        <w:t xml:space="preserve">House or </w:t>
      </w:r>
      <w:r w:rsidR="00FD6E85" w:rsidRPr="00FD6E85">
        <w:t xml:space="preserve">Senate </w:t>
      </w:r>
      <w:r w:rsidR="00C00DE8">
        <w:t xml:space="preserve">office </w:t>
      </w:r>
      <w:r w:rsidR="00FD6E85" w:rsidRPr="00FD6E85">
        <w:t xml:space="preserve">with </w:t>
      </w:r>
      <w:r>
        <w:t xml:space="preserve">the </w:t>
      </w:r>
      <w:r w:rsidR="00FD6E85" w:rsidRPr="00FD6E85">
        <w:t>South Kor</w:t>
      </w:r>
      <w:r w:rsidR="00C00DE8">
        <w:t>ean government.  Ms. Chadwick</w:t>
      </w:r>
      <w:r w:rsidR="00FD6E85" w:rsidRPr="00FD6E85">
        <w:t xml:space="preserve"> has a long history of s</w:t>
      </w:r>
      <w:r w:rsidR="00C00DE8">
        <w:t>upporting Senator Heller and represents a number of interests important to the State of Nevada including the American Gaming Association</w:t>
      </w:r>
      <w:r w:rsidR="00FD6E85" w:rsidRPr="00FD6E85">
        <w:t xml:space="preserve">.    </w:t>
      </w:r>
    </w:p>
    <w:sectPr w:rsidR="00EA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85"/>
    <w:rsid w:val="00BB69A3"/>
    <w:rsid w:val="00C00DE8"/>
    <w:rsid w:val="00EA5C71"/>
    <w:rsid w:val="00FA651E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2011-06-22T15:33:00Z</cp:lastPrinted>
  <dcterms:created xsi:type="dcterms:W3CDTF">2011-06-22T15:20:00Z</dcterms:created>
  <dcterms:modified xsi:type="dcterms:W3CDTF">2011-06-22T15:46:00Z</dcterms:modified>
</cp:coreProperties>
</file>