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E" w:rsidRDefault="006C5B2E" w:rsidP="006C5B2E">
      <w:pPr>
        <w:rPr>
          <w:b/>
        </w:rPr>
      </w:pPr>
      <w:r>
        <w:rPr>
          <w:noProof/>
        </w:rPr>
        <w:drawing>
          <wp:inline distT="0" distB="0" distL="0" distR="0">
            <wp:extent cx="5486400" cy="742950"/>
            <wp:effectExtent l="0" t="0" r="0" b="0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2E" w:rsidRDefault="006C5B2E" w:rsidP="006C5B2E">
      <w:r>
        <w:rPr>
          <w:b/>
        </w:rPr>
        <w:t xml:space="preserve">For Immediate Release:                                                               </w:t>
      </w:r>
      <w:r w:rsidRPr="003266AD">
        <w:t>Contact:</w:t>
      </w:r>
      <w:r>
        <w:t xml:space="preserve"> Chandler Smith</w:t>
      </w:r>
    </w:p>
    <w:p w:rsidR="006C5B2E" w:rsidRDefault="00430AE7" w:rsidP="006C5B2E">
      <w:pPr>
        <w:rPr>
          <w:b/>
        </w:rPr>
      </w:pPr>
      <w:r>
        <w:t>July</w:t>
      </w:r>
      <w:r w:rsidR="00A72E0C">
        <w:t xml:space="preserve"> </w:t>
      </w:r>
      <w:r w:rsidR="00C53E73">
        <w:t>10</w:t>
      </w:r>
      <w:r w:rsidR="006C5B2E">
        <w:t xml:space="preserve">, 2014 </w:t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  <w:t xml:space="preserve">        202-224-6244          </w:t>
      </w:r>
    </w:p>
    <w:p w:rsidR="00277EDB" w:rsidRDefault="00277EDB">
      <w:pPr>
        <w:rPr>
          <w:b/>
          <w:bCs/>
          <w:color w:val="000000"/>
          <w:sz w:val="36"/>
          <w:szCs w:val="36"/>
        </w:rPr>
      </w:pPr>
    </w:p>
    <w:p w:rsidR="00C53E73" w:rsidRDefault="00406AD5" w:rsidP="009147C9">
      <w:pPr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Heller</w:t>
      </w:r>
      <w:r w:rsidR="00C53E73">
        <w:rPr>
          <w:b/>
          <w:bCs/>
          <w:color w:val="000000"/>
          <w:sz w:val="36"/>
          <w:szCs w:val="36"/>
        </w:rPr>
        <w:t xml:space="preserve">: The Arrogance of the IRS </w:t>
      </w:r>
      <w:r w:rsidR="008F18E2">
        <w:rPr>
          <w:b/>
          <w:bCs/>
          <w:color w:val="000000"/>
          <w:sz w:val="36"/>
          <w:szCs w:val="36"/>
        </w:rPr>
        <w:t>I</w:t>
      </w:r>
      <w:r w:rsidR="00C53E73">
        <w:rPr>
          <w:b/>
          <w:bCs/>
          <w:color w:val="000000"/>
          <w:sz w:val="36"/>
          <w:szCs w:val="36"/>
        </w:rPr>
        <w:t xml:space="preserve">s </w:t>
      </w:r>
    </w:p>
    <w:p w:rsidR="00006C57" w:rsidRPr="009147C9" w:rsidRDefault="00C53E73" w:rsidP="009147C9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Beyond the Pale</w:t>
      </w:r>
      <w:r w:rsidR="00406AD5">
        <w:rPr>
          <w:b/>
          <w:bCs/>
          <w:color w:val="000000"/>
          <w:sz w:val="36"/>
          <w:szCs w:val="36"/>
        </w:rPr>
        <w:t xml:space="preserve"> </w:t>
      </w:r>
      <w:r w:rsidR="001E4507">
        <w:rPr>
          <w:b/>
          <w:bCs/>
          <w:color w:val="000000"/>
          <w:sz w:val="36"/>
          <w:szCs w:val="36"/>
        </w:rPr>
        <w:br/>
      </w:r>
    </w:p>
    <w:p w:rsidR="00A72E0C" w:rsidRDefault="00741EF1" w:rsidP="00FD427F">
      <w:r w:rsidRPr="00F803E1">
        <w:rPr>
          <w:b/>
        </w:rPr>
        <w:t>(Washington, D.C.)</w:t>
      </w:r>
      <w:r>
        <w:t xml:space="preserve"> –</w:t>
      </w:r>
      <w:r w:rsidR="0053328F">
        <w:t xml:space="preserve"> </w:t>
      </w:r>
      <w:r w:rsidR="00004CA3">
        <w:t xml:space="preserve">Today, </w:t>
      </w:r>
      <w:r w:rsidR="00A32FCB">
        <w:t>U.S. Senator Dean Heller (R-NV)</w:t>
      </w:r>
      <w:r w:rsidR="00004CA3">
        <w:t xml:space="preserve"> </w:t>
      </w:r>
      <w:r w:rsidR="00C53E73">
        <w:t>appeared on Fox Business Network’s Varney &amp; Company to discuss the cover-up with the Internal Revenue Service as well as the border crisis. A clip of the interview is below.</w:t>
      </w:r>
    </w:p>
    <w:p w:rsidR="00295477" w:rsidRDefault="00295477" w:rsidP="00A72E0C">
      <w:pPr>
        <w:tabs>
          <w:tab w:val="left" w:pos="7380"/>
        </w:tabs>
        <w:jc w:val="center"/>
      </w:pPr>
    </w:p>
    <w:p w:rsidR="00295477" w:rsidRDefault="00295477" w:rsidP="00A72E0C">
      <w:pPr>
        <w:tabs>
          <w:tab w:val="left" w:pos="7380"/>
        </w:tabs>
        <w:jc w:val="center"/>
      </w:pPr>
      <w:r>
        <w:rPr>
          <w:noProof/>
        </w:rPr>
        <w:drawing>
          <wp:inline distT="0" distB="0" distL="0" distR="0" wp14:anchorId="1FD49A19" wp14:editId="3A288215">
            <wp:extent cx="4000500" cy="224790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E0C" w:rsidRPr="00A72E0C" w:rsidRDefault="00833689" w:rsidP="00A72E0C">
      <w:pPr>
        <w:tabs>
          <w:tab w:val="left" w:pos="7380"/>
        </w:tabs>
        <w:jc w:val="center"/>
        <w:rPr>
          <w:b/>
        </w:rPr>
      </w:pPr>
      <w:hyperlink r:id="rId13" w:history="1">
        <w:r w:rsidR="00A72E0C" w:rsidRPr="008924C5">
          <w:rPr>
            <w:rStyle w:val="Hyperlink"/>
            <w:b/>
          </w:rPr>
          <w:t>Click here to watch video</w:t>
        </w:r>
      </w:hyperlink>
    </w:p>
    <w:p w:rsidR="00A72E0C" w:rsidRDefault="00A72E0C" w:rsidP="00004CA3">
      <w:pPr>
        <w:tabs>
          <w:tab w:val="left" w:pos="7380"/>
        </w:tabs>
      </w:pPr>
    </w:p>
    <w:p w:rsidR="00741EF1" w:rsidRPr="0053328F" w:rsidRDefault="00004CA3" w:rsidP="003C41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##</w:t>
      </w:r>
      <w:r w:rsidR="00741EF1" w:rsidRPr="0053328F">
        <w:rPr>
          <w:rFonts w:ascii="Times New Roman" w:hAnsi="Times New Roman"/>
          <w:color w:val="000000"/>
          <w:sz w:val="24"/>
          <w:szCs w:val="24"/>
        </w:rPr>
        <w:t>#</w:t>
      </w:r>
    </w:p>
    <w:p w:rsidR="00741EF1" w:rsidRDefault="00741EF1" w:rsidP="00741EF1">
      <w:pPr>
        <w:jc w:val="center"/>
        <w:rPr>
          <w:rFonts w:ascii="Calibri" w:hAnsi="Calibri"/>
          <w:color w:val="1F497D"/>
          <w:sz w:val="22"/>
          <w:szCs w:val="22"/>
        </w:rPr>
      </w:pPr>
    </w:p>
    <w:sectPr w:rsidR="0074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E3" w:rsidRDefault="00A056E3">
      <w:r>
        <w:separator/>
      </w:r>
    </w:p>
  </w:endnote>
  <w:endnote w:type="continuationSeparator" w:id="0">
    <w:p w:rsidR="00A056E3" w:rsidRDefault="00A0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E3" w:rsidRDefault="00A056E3">
      <w:r>
        <w:separator/>
      </w:r>
    </w:p>
  </w:footnote>
  <w:footnote w:type="continuationSeparator" w:id="0">
    <w:p w:rsidR="00A056E3" w:rsidRDefault="00A0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B06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C6102"/>
    <w:multiLevelType w:val="hybridMultilevel"/>
    <w:tmpl w:val="93C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1"/>
    <w:rsid w:val="00004CA3"/>
    <w:rsid w:val="0000612B"/>
    <w:rsid w:val="00006C57"/>
    <w:rsid w:val="00035D66"/>
    <w:rsid w:val="0005361B"/>
    <w:rsid w:val="00063B1C"/>
    <w:rsid w:val="00064295"/>
    <w:rsid w:val="000B6B2B"/>
    <w:rsid w:val="000C3E58"/>
    <w:rsid w:val="000C742D"/>
    <w:rsid w:val="000E33D3"/>
    <w:rsid w:val="000E5570"/>
    <w:rsid w:val="00117B32"/>
    <w:rsid w:val="00132921"/>
    <w:rsid w:val="00143A27"/>
    <w:rsid w:val="00147A46"/>
    <w:rsid w:val="00180F7F"/>
    <w:rsid w:val="001929D0"/>
    <w:rsid w:val="001A28EC"/>
    <w:rsid w:val="001E4507"/>
    <w:rsid w:val="001F7DF0"/>
    <w:rsid w:val="00206AEF"/>
    <w:rsid w:val="0021406F"/>
    <w:rsid w:val="00242F9F"/>
    <w:rsid w:val="00277EDB"/>
    <w:rsid w:val="00283F30"/>
    <w:rsid w:val="00292701"/>
    <w:rsid w:val="00295477"/>
    <w:rsid w:val="002D2E28"/>
    <w:rsid w:val="002F2B08"/>
    <w:rsid w:val="00300463"/>
    <w:rsid w:val="00303C4F"/>
    <w:rsid w:val="00310EB6"/>
    <w:rsid w:val="003114BE"/>
    <w:rsid w:val="003143EC"/>
    <w:rsid w:val="00320B9B"/>
    <w:rsid w:val="003262C6"/>
    <w:rsid w:val="00332C49"/>
    <w:rsid w:val="0034667E"/>
    <w:rsid w:val="00376696"/>
    <w:rsid w:val="003802BB"/>
    <w:rsid w:val="003A47B7"/>
    <w:rsid w:val="003C4149"/>
    <w:rsid w:val="003F1909"/>
    <w:rsid w:val="003F3A41"/>
    <w:rsid w:val="00402B40"/>
    <w:rsid w:val="00406AD5"/>
    <w:rsid w:val="00407281"/>
    <w:rsid w:val="00430AE7"/>
    <w:rsid w:val="00441A33"/>
    <w:rsid w:val="00446931"/>
    <w:rsid w:val="004860E9"/>
    <w:rsid w:val="00495671"/>
    <w:rsid w:val="004B28CE"/>
    <w:rsid w:val="004C37FB"/>
    <w:rsid w:val="004D6D72"/>
    <w:rsid w:val="004E3A57"/>
    <w:rsid w:val="005158E4"/>
    <w:rsid w:val="005245D9"/>
    <w:rsid w:val="0053328F"/>
    <w:rsid w:val="00535CD5"/>
    <w:rsid w:val="005529F9"/>
    <w:rsid w:val="00556FF6"/>
    <w:rsid w:val="00591C94"/>
    <w:rsid w:val="005A5FEA"/>
    <w:rsid w:val="005C5CCA"/>
    <w:rsid w:val="005D1C78"/>
    <w:rsid w:val="005E4291"/>
    <w:rsid w:val="005F7A79"/>
    <w:rsid w:val="0060179D"/>
    <w:rsid w:val="00602584"/>
    <w:rsid w:val="00620083"/>
    <w:rsid w:val="00623207"/>
    <w:rsid w:val="00633555"/>
    <w:rsid w:val="00684050"/>
    <w:rsid w:val="0069555D"/>
    <w:rsid w:val="006A13A1"/>
    <w:rsid w:val="006C5B2E"/>
    <w:rsid w:val="006E7A85"/>
    <w:rsid w:val="00704DAF"/>
    <w:rsid w:val="00710C21"/>
    <w:rsid w:val="00711B3A"/>
    <w:rsid w:val="00716156"/>
    <w:rsid w:val="00741EF1"/>
    <w:rsid w:val="0076133F"/>
    <w:rsid w:val="007633C5"/>
    <w:rsid w:val="00772005"/>
    <w:rsid w:val="00773146"/>
    <w:rsid w:val="007773B6"/>
    <w:rsid w:val="007A0EE1"/>
    <w:rsid w:val="007E0030"/>
    <w:rsid w:val="00804CD1"/>
    <w:rsid w:val="00823112"/>
    <w:rsid w:val="00833689"/>
    <w:rsid w:val="00837160"/>
    <w:rsid w:val="008454B9"/>
    <w:rsid w:val="008612A8"/>
    <w:rsid w:val="00875F11"/>
    <w:rsid w:val="008811E7"/>
    <w:rsid w:val="008924C5"/>
    <w:rsid w:val="008A76AC"/>
    <w:rsid w:val="008B493E"/>
    <w:rsid w:val="008D531D"/>
    <w:rsid w:val="008F18E2"/>
    <w:rsid w:val="008F27FD"/>
    <w:rsid w:val="009077EA"/>
    <w:rsid w:val="009147C9"/>
    <w:rsid w:val="00941405"/>
    <w:rsid w:val="009549FA"/>
    <w:rsid w:val="009719DA"/>
    <w:rsid w:val="009854B7"/>
    <w:rsid w:val="0099354E"/>
    <w:rsid w:val="009C05E0"/>
    <w:rsid w:val="009E7B2C"/>
    <w:rsid w:val="009F4579"/>
    <w:rsid w:val="00A056E3"/>
    <w:rsid w:val="00A10F94"/>
    <w:rsid w:val="00A22B7A"/>
    <w:rsid w:val="00A240F0"/>
    <w:rsid w:val="00A32FCB"/>
    <w:rsid w:val="00A3380E"/>
    <w:rsid w:val="00A4577C"/>
    <w:rsid w:val="00A72E0C"/>
    <w:rsid w:val="00A758E2"/>
    <w:rsid w:val="00A80C98"/>
    <w:rsid w:val="00AD61A0"/>
    <w:rsid w:val="00AE4C7A"/>
    <w:rsid w:val="00B2060C"/>
    <w:rsid w:val="00B308BE"/>
    <w:rsid w:val="00B50456"/>
    <w:rsid w:val="00B52494"/>
    <w:rsid w:val="00B63606"/>
    <w:rsid w:val="00B71C3B"/>
    <w:rsid w:val="00B72ECC"/>
    <w:rsid w:val="00B73699"/>
    <w:rsid w:val="00BA70FC"/>
    <w:rsid w:val="00BC78E5"/>
    <w:rsid w:val="00BE69F5"/>
    <w:rsid w:val="00BF29F9"/>
    <w:rsid w:val="00C24CAF"/>
    <w:rsid w:val="00C42B49"/>
    <w:rsid w:val="00C44E1D"/>
    <w:rsid w:val="00C5054B"/>
    <w:rsid w:val="00C510EA"/>
    <w:rsid w:val="00C525D8"/>
    <w:rsid w:val="00C53E73"/>
    <w:rsid w:val="00C603C2"/>
    <w:rsid w:val="00C61E1E"/>
    <w:rsid w:val="00C91F65"/>
    <w:rsid w:val="00C9468F"/>
    <w:rsid w:val="00C966D7"/>
    <w:rsid w:val="00CC4669"/>
    <w:rsid w:val="00CD0218"/>
    <w:rsid w:val="00CE4AD0"/>
    <w:rsid w:val="00D152E7"/>
    <w:rsid w:val="00D42748"/>
    <w:rsid w:val="00D55423"/>
    <w:rsid w:val="00D56272"/>
    <w:rsid w:val="00D74D99"/>
    <w:rsid w:val="00D87190"/>
    <w:rsid w:val="00D933A7"/>
    <w:rsid w:val="00DE033D"/>
    <w:rsid w:val="00DE6D3D"/>
    <w:rsid w:val="00DE724D"/>
    <w:rsid w:val="00DF7E5E"/>
    <w:rsid w:val="00E01BCE"/>
    <w:rsid w:val="00E04F8C"/>
    <w:rsid w:val="00E06004"/>
    <w:rsid w:val="00E06A5E"/>
    <w:rsid w:val="00E1445B"/>
    <w:rsid w:val="00E1712A"/>
    <w:rsid w:val="00E260F0"/>
    <w:rsid w:val="00E5203F"/>
    <w:rsid w:val="00E551B6"/>
    <w:rsid w:val="00E57865"/>
    <w:rsid w:val="00E71356"/>
    <w:rsid w:val="00E9217F"/>
    <w:rsid w:val="00E9784F"/>
    <w:rsid w:val="00EB0F95"/>
    <w:rsid w:val="00F4018F"/>
    <w:rsid w:val="00F4406F"/>
    <w:rsid w:val="00F61311"/>
    <w:rsid w:val="00F64C0A"/>
    <w:rsid w:val="00F803E1"/>
    <w:rsid w:val="00FD26B9"/>
    <w:rsid w:val="00FD427F"/>
    <w:rsid w:val="00FD658B"/>
    <w:rsid w:val="00FF2D4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3A1"/>
    <w:pPr>
      <w:tabs>
        <w:tab w:val="center" w:pos="4320"/>
        <w:tab w:val="right" w:pos="8640"/>
      </w:tabs>
    </w:pPr>
  </w:style>
  <w:style w:type="character" w:styleId="Hyperlink">
    <w:name w:val="Hyperlink"/>
    <w:rsid w:val="009772DE"/>
    <w:rPr>
      <w:color w:val="0000FF"/>
      <w:u w:val="single"/>
    </w:rPr>
  </w:style>
  <w:style w:type="paragraph" w:customStyle="1" w:styleId="Default">
    <w:name w:val="Default"/>
    <w:rsid w:val="00656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93B18"/>
    <w:rPr>
      <w:color w:val="800080"/>
      <w:u w:val="single"/>
    </w:rPr>
  </w:style>
  <w:style w:type="character" w:styleId="Emphasis">
    <w:name w:val="Emphasis"/>
    <w:uiPriority w:val="20"/>
    <w:qFormat/>
    <w:rsid w:val="001428EB"/>
    <w:rPr>
      <w:i/>
      <w:iCs/>
    </w:rPr>
  </w:style>
  <w:style w:type="paragraph" w:styleId="BalloonText">
    <w:name w:val="Balloon Text"/>
    <w:basedOn w:val="Normal"/>
    <w:link w:val="BalloonTextChar"/>
    <w:rsid w:val="00A7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D3D"/>
    <w:pPr>
      <w:spacing w:before="100" w:beforeAutospacing="1" w:after="100" w:afterAutospacing="1"/>
    </w:pPr>
  </w:style>
  <w:style w:type="character" w:customStyle="1" w:styleId="apple-style-span">
    <w:name w:val="apple-style-span"/>
    <w:rsid w:val="00741EF1"/>
  </w:style>
  <w:style w:type="paragraph" w:styleId="PlainText">
    <w:name w:val="Plain Text"/>
    <w:basedOn w:val="Normal"/>
    <w:link w:val="PlainTextChar"/>
    <w:uiPriority w:val="99"/>
    <w:unhideWhenUsed/>
    <w:rsid w:val="000E33D3"/>
    <w:rPr>
      <w:rFonts w:ascii="Century Gothic" w:eastAsia="Calibri" w:hAnsi="Century Gothic"/>
      <w:color w:val="17365D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E33D3"/>
    <w:rPr>
      <w:rFonts w:ascii="Century Gothic" w:eastAsia="Calibri" w:hAnsi="Century Gothic"/>
      <w:color w:val="17365D"/>
      <w:sz w:val="22"/>
      <w:szCs w:val="22"/>
    </w:rPr>
  </w:style>
  <w:style w:type="paragraph" w:styleId="NoSpacing">
    <w:name w:val="No Spacing"/>
    <w:uiPriority w:val="1"/>
    <w:qFormat/>
    <w:rsid w:val="000E33D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3A1"/>
    <w:pPr>
      <w:tabs>
        <w:tab w:val="center" w:pos="4320"/>
        <w:tab w:val="right" w:pos="8640"/>
      </w:tabs>
    </w:pPr>
  </w:style>
  <w:style w:type="character" w:styleId="Hyperlink">
    <w:name w:val="Hyperlink"/>
    <w:rsid w:val="009772DE"/>
    <w:rPr>
      <w:color w:val="0000FF"/>
      <w:u w:val="single"/>
    </w:rPr>
  </w:style>
  <w:style w:type="paragraph" w:customStyle="1" w:styleId="Default">
    <w:name w:val="Default"/>
    <w:rsid w:val="00656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93B18"/>
    <w:rPr>
      <w:color w:val="800080"/>
      <w:u w:val="single"/>
    </w:rPr>
  </w:style>
  <w:style w:type="character" w:styleId="Emphasis">
    <w:name w:val="Emphasis"/>
    <w:uiPriority w:val="20"/>
    <w:qFormat/>
    <w:rsid w:val="001428EB"/>
    <w:rPr>
      <w:i/>
      <w:iCs/>
    </w:rPr>
  </w:style>
  <w:style w:type="paragraph" w:styleId="BalloonText">
    <w:name w:val="Balloon Text"/>
    <w:basedOn w:val="Normal"/>
    <w:link w:val="BalloonTextChar"/>
    <w:rsid w:val="00A7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D3D"/>
    <w:pPr>
      <w:spacing w:before="100" w:beforeAutospacing="1" w:after="100" w:afterAutospacing="1"/>
    </w:pPr>
  </w:style>
  <w:style w:type="character" w:customStyle="1" w:styleId="apple-style-span">
    <w:name w:val="apple-style-span"/>
    <w:rsid w:val="00741EF1"/>
  </w:style>
  <w:style w:type="paragraph" w:styleId="PlainText">
    <w:name w:val="Plain Text"/>
    <w:basedOn w:val="Normal"/>
    <w:link w:val="PlainTextChar"/>
    <w:uiPriority w:val="99"/>
    <w:unhideWhenUsed/>
    <w:rsid w:val="000E33D3"/>
    <w:rPr>
      <w:rFonts w:ascii="Century Gothic" w:eastAsia="Calibri" w:hAnsi="Century Gothic"/>
      <w:color w:val="17365D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E33D3"/>
    <w:rPr>
      <w:rFonts w:ascii="Century Gothic" w:eastAsia="Calibri" w:hAnsi="Century Gothic"/>
      <w:color w:val="17365D"/>
      <w:sz w:val="22"/>
      <w:szCs w:val="22"/>
    </w:rPr>
  </w:style>
  <w:style w:type="paragraph" w:styleId="NoSpacing">
    <w:name w:val="No Spacing"/>
    <w:uiPriority w:val="1"/>
    <w:qFormat/>
    <w:rsid w:val="000E33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0Z4kX8GwJe8&amp;feature=youtu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Z4kX8GwJe8&amp;feature=youtu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E1B40.EAE73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83D9-C45E-4087-A02B-B99ABBD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                                                               Contact: Stewart Bybee</vt:lpstr>
    </vt:vector>
  </TitlesOfParts>
  <Company>House Information Resources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                                                              Contact: Stewart Bybee</dc:title>
  <dc:creator>mbybee</dc:creator>
  <cp:lastModifiedBy>SAA</cp:lastModifiedBy>
  <cp:revision>6</cp:revision>
  <cp:lastPrinted>2014-06-12T17:38:00Z</cp:lastPrinted>
  <dcterms:created xsi:type="dcterms:W3CDTF">2014-07-10T16:16:00Z</dcterms:created>
  <dcterms:modified xsi:type="dcterms:W3CDTF">2014-07-10T17:49:00Z</dcterms:modified>
</cp:coreProperties>
</file>