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1F2D60">
                  <w:pPr>
                    <w:rPr>
                      <w:b/>
                    </w:rPr>
                  </w:pPr>
                  <w:r>
                    <w:t xml:space="preserve">June </w:t>
                  </w:r>
                  <w:r w:rsidR="001F2D60">
                    <w:t>9</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1836FD" w:rsidRPr="001F2D60" w:rsidRDefault="00D25C24" w:rsidP="001F2D60">
            <w:pPr>
              <w:pStyle w:val="NormalWeb"/>
              <w:spacing w:after="0" w:afterAutospacing="0"/>
              <w:jc w:val="center"/>
              <w:rPr>
                <w:b/>
                <w:bCs/>
                <w:color w:val="FF0000"/>
                <w:sz w:val="36"/>
                <w:szCs w:val="36"/>
              </w:rPr>
            </w:pPr>
            <w:r>
              <w:rPr>
                <w:b/>
                <w:bCs/>
                <w:sz w:val="36"/>
                <w:szCs w:val="36"/>
              </w:rPr>
              <w:t>Heller</w:t>
            </w:r>
            <w:r w:rsidR="008E67DB">
              <w:rPr>
                <w:b/>
                <w:bCs/>
                <w:sz w:val="36"/>
                <w:szCs w:val="36"/>
              </w:rPr>
              <w:t xml:space="preserve"> </w:t>
            </w:r>
            <w:r>
              <w:rPr>
                <w:b/>
                <w:bCs/>
                <w:sz w:val="36"/>
                <w:szCs w:val="36"/>
              </w:rPr>
              <w:t>Amendment</w:t>
            </w:r>
            <w:r w:rsidR="008E67DB">
              <w:rPr>
                <w:b/>
                <w:bCs/>
                <w:sz w:val="36"/>
                <w:szCs w:val="36"/>
              </w:rPr>
              <w:t>s Strengthen Nation’s Military Readiness</w:t>
            </w:r>
          </w:p>
          <w:p w:rsidR="001F2D60" w:rsidRDefault="001F2D60" w:rsidP="00D25C24">
            <w:pPr>
              <w:pStyle w:val="NormalWeb"/>
              <w:spacing w:before="0" w:beforeAutospacing="0" w:after="0" w:afterAutospacing="0"/>
              <w:rPr>
                <w:b/>
                <w:bCs/>
                <w:color w:val="000000"/>
              </w:rPr>
            </w:pPr>
          </w:p>
          <w:p w:rsidR="00A82E41" w:rsidRDefault="00A82E41" w:rsidP="00A82E41">
            <w:pPr>
              <w:pStyle w:val="NormalWeb"/>
              <w:spacing w:before="0" w:beforeAutospacing="0" w:after="0" w:afterAutospacing="0"/>
              <w:rPr>
                <w:color w:val="FF0000"/>
              </w:rPr>
            </w:pPr>
            <w:r>
              <w:rPr>
                <w:b/>
                <w:bCs/>
                <w:color w:val="000000"/>
              </w:rPr>
              <w:t>(</w:t>
            </w:r>
            <w:r>
              <w:rPr>
                <w:b/>
                <w:bCs/>
              </w:rPr>
              <w:t>Washington, DC) </w:t>
            </w:r>
            <w:r>
              <w:t>–</w:t>
            </w:r>
            <w:r>
              <w:rPr>
                <w:sz w:val="32"/>
                <w:szCs w:val="32"/>
              </w:rPr>
              <w:t> </w:t>
            </w:r>
            <w:r>
              <w:t xml:space="preserve">Today, U.S. Senator Dean Heller (R-NV) filed two amendments to the Senate National Defense Authorization Act (NDAA), specifically focused on increasing America’s military readiness and strengthening its Armed Forces. </w:t>
            </w:r>
          </w:p>
          <w:p w:rsidR="00A82E41" w:rsidRPr="00A82E41" w:rsidRDefault="00A82E41" w:rsidP="00A82E41">
            <w:pPr>
              <w:pStyle w:val="NormalWeb"/>
              <w:spacing w:before="0" w:beforeAutospacing="0" w:after="0" w:afterAutospacing="0"/>
            </w:pPr>
          </w:p>
          <w:p w:rsidR="00A82E41" w:rsidRPr="00A82E41" w:rsidRDefault="00A82E41" w:rsidP="00A82E41">
            <w:pPr>
              <w:pStyle w:val="NormalWeb"/>
              <w:spacing w:before="0" w:beforeAutospacing="0" w:after="0" w:afterAutospacing="0"/>
            </w:pPr>
            <w:r w:rsidRPr="00A82E41">
              <w:t xml:space="preserve">“Given the increasing threats our nation faces at home and abroad, the Department of Defense should examine ways to improve America’s military readiness. These two amendments provide an opportunity for </w:t>
            </w:r>
            <w:r w:rsidR="00D9167E">
              <w:t xml:space="preserve">certain </w:t>
            </w:r>
            <w:r w:rsidRPr="00A82E41">
              <w:t>undocumented immigrants, brought to the United States through no fault of their own, to protect and serve the country they love by enlisting in the Armed Forces. Serving in the United States military is an honorable way to give back to the nation affording limitless opportunities to so many individuals,” </w:t>
            </w:r>
            <w:r w:rsidRPr="00A82E41">
              <w:rPr>
                <w:b/>
                <w:bCs/>
              </w:rPr>
              <w:t>said Senator Heller.</w:t>
            </w:r>
          </w:p>
          <w:p w:rsidR="00A82E41" w:rsidRPr="00A82E41" w:rsidRDefault="00A82E41" w:rsidP="00A82E41">
            <w:pPr>
              <w:pStyle w:val="NormalWeb"/>
              <w:spacing w:before="0" w:beforeAutospacing="0" w:after="0" w:afterAutospacing="0"/>
            </w:pPr>
          </w:p>
          <w:p w:rsidR="00A82E41" w:rsidRPr="00A82E41" w:rsidRDefault="00A82E41" w:rsidP="00A82E41">
            <w:pPr>
              <w:pStyle w:val="NormalWeb"/>
              <w:spacing w:before="0" w:beforeAutospacing="0" w:after="0" w:afterAutospacing="0"/>
              <w:rPr>
                <w:b/>
                <w:bCs/>
                <w:u w:val="single"/>
              </w:rPr>
            </w:pPr>
            <w:r w:rsidRPr="00A82E41">
              <w:rPr>
                <w:b/>
                <w:bCs/>
                <w:u w:val="single"/>
              </w:rPr>
              <w:t>BACKGROUND</w:t>
            </w:r>
          </w:p>
          <w:p w:rsidR="00A82E41" w:rsidRPr="00A82E41" w:rsidRDefault="00A82E41" w:rsidP="00A82E41">
            <w:pPr>
              <w:pStyle w:val="NormalWeb"/>
              <w:spacing w:before="0" w:beforeAutospacing="0" w:after="0" w:afterAutospacing="0"/>
            </w:pPr>
          </w:p>
          <w:p w:rsidR="00A82E41" w:rsidRPr="00A82E41" w:rsidRDefault="00A82E41" w:rsidP="00A82E41">
            <w:r w:rsidRPr="00A82E41">
              <w:t>Heller Amendment #1894</w:t>
            </w:r>
            <w:r>
              <w:t xml:space="preserve"> - </w:t>
            </w:r>
            <w:r w:rsidRPr="00A82E41">
              <w:t>Sense of the Senate that the Secretary of Defense consider allowing certain</w:t>
            </w:r>
            <w:r w:rsidR="00C2318F">
              <w:t xml:space="preserve"> </w:t>
            </w:r>
            <w:r w:rsidRPr="00A82E41">
              <w:t xml:space="preserve">undocumented immigrants to serve in the military. </w:t>
            </w:r>
          </w:p>
          <w:p w:rsidR="00A82E41" w:rsidRPr="00A82E41" w:rsidRDefault="00A82E41" w:rsidP="00A82E41"/>
          <w:p w:rsidR="00A82E41" w:rsidRDefault="00A82E41" w:rsidP="00A82E41">
            <w:r w:rsidRPr="00A82E41">
              <w:t>Heller Amendment #1895</w:t>
            </w:r>
            <w:r>
              <w:t xml:space="preserve"> - </w:t>
            </w:r>
            <w:r w:rsidRPr="00A82E41">
              <w:t xml:space="preserve">Requires the Secretary of Defense to conduct an evaluation of whether permitting certain undocumented immigrants to enlist in the Armed Forces could expand the pool of potential enlistees in the Armed Forces and how making certain undocumented immigrants eligible for enlistment in our nation’s military would impact military readiness. </w:t>
            </w:r>
          </w:p>
          <w:p w:rsidR="00BF5A60" w:rsidRDefault="00BF5A60" w:rsidP="00A82E41"/>
          <w:p w:rsidR="00BF5A60" w:rsidRPr="00870869" w:rsidRDefault="00BF5A60" w:rsidP="00BF5A60">
            <w:pPr>
              <w:spacing w:after="200" w:line="276" w:lineRule="auto"/>
              <w:contextualSpacing/>
            </w:pPr>
            <w:r>
              <w:t xml:space="preserve">A PDF </w:t>
            </w:r>
            <w:r>
              <w:t xml:space="preserve">of each </w:t>
            </w:r>
            <w:bookmarkStart w:id="0" w:name="_GoBack"/>
            <w:bookmarkEnd w:id="0"/>
            <w:r>
              <w:t xml:space="preserve">amendment is attached to this press release. </w:t>
            </w:r>
            <w:r>
              <w:rPr>
                <w:color w:val="313131"/>
              </w:rPr>
              <w:t xml:space="preserve"> </w:t>
            </w:r>
          </w:p>
          <w:p w:rsidR="007022D4" w:rsidRPr="00A82E41" w:rsidRDefault="007022D4" w:rsidP="008E67DB"/>
          <w:p w:rsidR="0057797F" w:rsidRPr="00A82E41" w:rsidRDefault="0057797F" w:rsidP="0057797F">
            <w:pPr>
              <w:jc w:val="center"/>
            </w:pPr>
            <w:r w:rsidRPr="00A82E41">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A53515"/>
    <w:multiLevelType w:val="hybridMultilevel"/>
    <w:tmpl w:val="6C72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411B5"/>
    <w:rsid w:val="00062FC3"/>
    <w:rsid w:val="000656B9"/>
    <w:rsid w:val="000726A4"/>
    <w:rsid w:val="00097FA6"/>
    <w:rsid w:val="000C2D7A"/>
    <w:rsid w:val="000C3916"/>
    <w:rsid w:val="000C43CD"/>
    <w:rsid w:val="000D7D8B"/>
    <w:rsid w:val="000E1E59"/>
    <w:rsid w:val="000E53A1"/>
    <w:rsid w:val="0010711A"/>
    <w:rsid w:val="00147EC3"/>
    <w:rsid w:val="00183296"/>
    <w:rsid w:val="001836FD"/>
    <w:rsid w:val="001A20FF"/>
    <w:rsid w:val="001B3C09"/>
    <w:rsid w:val="001E791A"/>
    <w:rsid w:val="001E7D2B"/>
    <w:rsid w:val="001F2D60"/>
    <w:rsid w:val="001F68F1"/>
    <w:rsid w:val="002017CB"/>
    <w:rsid w:val="00202893"/>
    <w:rsid w:val="0021049E"/>
    <w:rsid w:val="00226558"/>
    <w:rsid w:val="002611DC"/>
    <w:rsid w:val="002705E2"/>
    <w:rsid w:val="00283CA4"/>
    <w:rsid w:val="002858C2"/>
    <w:rsid w:val="002C4349"/>
    <w:rsid w:val="002D09C1"/>
    <w:rsid w:val="002E76FB"/>
    <w:rsid w:val="002F03F7"/>
    <w:rsid w:val="002F5861"/>
    <w:rsid w:val="00304A38"/>
    <w:rsid w:val="0033010E"/>
    <w:rsid w:val="003347A2"/>
    <w:rsid w:val="00342362"/>
    <w:rsid w:val="0037625A"/>
    <w:rsid w:val="003B5DDB"/>
    <w:rsid w:val="003C4208"/>
    <w:rsid w:val="004138AF"/>
    <w:rsid w:val="00413C3D"/>
    <w:rsid w:val="00425301"/>
    <w:rsid w:val="00443D50"/>
    <w:rsid w:val="00446AD2"/>
    <w:rsid w:val="00463D19"/>
    <w:rsid w:val="004A3809"/>
    <w:rsid w:val="004B2C96"/>
    <w:rsid w:val="004B6797"/>
    <w:rsid w:val="004D49A5"/>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F223B"/>
    <w:rsid w:val="006F6268"/>
    <w:rsid w:val="007022D4"/>
    <w:rsid w:val="00703EBC"/>
    <w:rsid w:val="0071760C"/>
    <w:rsid w:val="00755C81"/>
    <w:rsid w:val="00762113"/>
    <w:rsid w:val="007622F9"/>
    <w:rsid w:val="00762995"/>
    <w:rsid w:val="00780B54"/>
    <w:rsid w:val="00791380"/>
    <w:rsid w:val="007A265F"/>
    <w:rsid w:val="007D5CFA"/>
    <w:rsid w:val="007E2DDD"/>
    <w:rsid w:val="007E4DA9"/>
    <w:rsid w:val="0080185E"/>
    <w:rsid w:val="00807AB7"/>
    <w:rsid w:val="00827203"/>
    <w:rsid w:val="00862500"/>
    <w:rsid w:val="00870869"/>
    <w:rsid w:val="00871988"/>
    <w:rsid w:val="00881269"/>
    <w:rsid w:val="008C52EE"/>
    <w:rsid w:val="008E4445"/>
    <w:rsid w:val="008E67DB"/>
    <w:rsid w:val="008F7E41"/>
    <w:rsid w:val="00942615"/>
    <w:rsid w:val="009528E2"/>
    <w:rsid w:val="00987B21"/>
    <w:rsid w:val="00990CAF"/>
    <w:rsid w:val="009938F1"/>
    <w:rsid w:val="009950B1"/>
    <w:rsid w:val="009967C8"/>
    <w:rsid w:val="009A5285"/>
    <w:rsid w:val="009B5E39"/>
    <w:rsid w:val="009C34E4"/>
    <w:rsid w:val="009E4B1E"/>
    <w:rsid w:val="00A07833"/>
    <w:rsid w:val="00A134DB"/>
    <w:rsid w:val="00A220D5"/>
    <w:rsid w:val="00A35860"/>
    <w:rsid w:val="00A5703E"/>
    <w:rsid w:val="00A6067B"/>
    <w:rsid w:val="00A643AC"/>
    <w:rsid w:val="00A74C55"/>
    <w:rsid w:val="00A82E41"/>
    <w:rsid w:val="00A918A4"/>
    <w:rsid w:val="00AB0D53"/>
    <w:rsid w:val="00AB3831"/>
    <w:rsid w:val="00AB763E"/>
    <w:rsid w:val="00AC3494"/>
    <w:rsid w:val="00AC687B"/>
    <w:rsid w:val="00AD0168"/>
    <w:rsid w:val="00AD2800"/>
    <w:rsid w:val="00AD6507"/>
    <w:rsid w:val="00AF35BC"/>
    <w:rsid w:val="00AF73F2"/>
    <w:rsid w:val="00B06D01"/>
    <w:rsid w:val="00B271F2"/>
    <w:rsid w:val="00B42D1D"/>
    <w:rsid w:val="00B47C2F"/>
    <w:rsid w:val="00B5000D"/>
    <w:rsid w:val="00B75E62"/>
    <w:rsid w:val="00BA51D5"/>
    <w:rsid w:val="00BA783A"/>
    <w:rsid w:val="00BB0C7D"/>
    <w:rsid w:val="00BF5A60"/>
    <w:rsid w:val="00BF712C"/>
    <w:rsid w:val="00C013B3"/>
    <w:rsid w:val="00C2318F"/>
    <w:rsid w:val="00C26677"/>
    <w:rsid w:val="00C42B95"/>
    <w:rsid w:val="00C64C41"/>
    <w:rsid w:val="00C767B7"/>
    <w:rsid w:val="00C96034"/>
    <w:rsid w:val="00CA5585"/>
    <w:rsid w:val="00CA63A2"/>
    <w:rsid w:val="00CD4730"/>
    <w:rsid w:val="00CE3852"/>
    <w:rsid w:val="00D01DD0"/>
    <w:rsid w:val="00D135D0"/>
    <w:rsid w:val="00D14576"/>
    <w:rsid w:val="00D25C24"/>
    <w:rsid w:val="00D27611"/>
    <w:rsid w:val="00D35FA5"/>
    <w:rsid w:val="00D90E72"/>
    <w:rsid w:val="00D9167E"/>
    <w:rsid w:val="00DA0843"/>
    <w:rsid w:val="00DA1AFE"/>
    <w:rsid w:val="00DE3792"/>
    <w:rsid w:val="00DE6BF4"/>
    <w:rsid w:val="00E04733"/>
    <w:rsid w:val="00E1448D"/>
    <w:rsid w:val="00E32DE4"/>
    <w:rsid w:val="00E37EC2"/>
    <w:rsid w:val="00E42A79"/>
    <w:rsid w:val="00E462EF"/>
    <w:rsid w:val="00E5093D"/>
    <w:rsid w:val="00E62E5B"/>
    <w:rsid w:val="00E66B04"/>
    <w:rsid w:val="00E96E81"/>
    <w:rsid w:val="00EA0175"/>
    <w:rsid w:val="00EA6CBB"/>
    <w:rsid w:val="00EC1CAB"/>
    <w:rsid w:val="00ED3C0C"/>
    <w:rsid w:val="00ED46B3"/>
    <w:rsid w:val="00ED47AC"/>
    <w:rsid w:val="00F05C60"/>
    <w:rsid w:val="00F14F7B"/>
    <w:rsid w:val="00F31C21"/>
    <w:rsid w:val="00F3536E"/>
    <w:rsid w:val="00F41322"/>
    <w:rsid w:val="00F63DF1"/>
    <w:rsid w:val="00F705CD"/>
    <w:rsid w:val="00F71D3A"/>
    <w:rsid w:val="00F84487"/>
    <w:rsid w:val="00F869D9"/>
    <w:rsid w:val="00F87362"/>
    <w:rsid w:val="00F92DCC"/>
    <w:rsid w:val="00F97A19"/>
    <w:rsid w:val="00FA7E75"/>
    <w:rsid w:val="00FB0BA7"/>
    <w:rsid w:val="00FB39C4"/>
    <w:rsid w:val="00FB7585"/>
    <w:rsid w:val="00FC7136"/>
    <w:rsid w:val="00FD14C0"/>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885">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55936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60623067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9</cp:revision>
  <cp:lastPrinted>2015-06-09T17:11:00Z</cp:lastPrinted>
  <dcterms:created xsi:type="dcterms:W3CDTF">2015-06-09T16:03:00Z</dcterms:created>
  <dcterms:modified xsi:type="dcterms:W3CDTF">2015-06-09T17:13:00Z</dcterms:modified>
</cp:coreProperties>
</file>