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63AF" w:rsidRDefault="007363AF" w:rsidP="007363AF">
      <w:pPr>
        <w:jc w:val="center"/>
        <w:rPr>
          <w:sz w:val="22"/>
          <w:szCs w:val="22"/>
        </w:rPr>
      </w:pPr>
      <w:r>
        <w:rPr>
          <w:noProof/>
          <w:sz w:val="22"/>
          <w:szCs w:val="22"/>
        </w:rPr>
        <w:drawing>
          <wp:inline distT="0" distB="0" distL="0" distR="0">
            <wp:extent cx="5943600" cy="1257300"/>
            <wp:effectExtent l="0" t="0" r="0" b="0"/>
            <wp:docPr id="11" name="Picture 11" descr="cid:image001.pn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image001.png@01D3FE76.EFF8004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5181"/>
        <w:gridCol w:w="4179"/>
      </w:tblGrid>
      <w:tr w:rsidR="007363AF" w:rsidTr="007363AF">
        <w:trPr>
          <w:trHeight w:val="270"/>
          <w:jc w:val="center"/>
        </w:trPr>
        <w:tc>
          <w:tcPr>
            <w:tcW w:w="5181" w:type="dxa"/>
            <w:tcMar>
              <w:top w:w="0" w:type="dxa"/>
              <w:left w:w="108" w:type="dxa"/>
              <w:bottom w:w="0" w:type="dxa"/>
              <w:right w:w="108" w:type="dxa"/>
            </w:tcMar>
            <w:hideMark/>
          </w:tcPr>
          <w:p w:rsidR="007363AF" w:rsidRDefault="007363AF">
            <w:pPr>
              <w:spacing w:line="231" w:lineRule="atLeast"/>
            </w:pPr>
            <w:r>
              <w:rPr>
                <w:rFonts w:ascii="Times New Roman" w:hAnsi="Times New Roman"/>
                <w:b/>
                <w:bCs/>
              </w:rPr>
              <w:t>For Immediate Release:</w:t>
            </w:r>
          </w:p>
        </w:tc>
        <w:tc>
          <w:tcPr>
            <w:tcW w:w="4179" w:type="dxa"/>
            <w:tcMar>
              <w:top w:w="0" w:type="dxa"/>
              <w:left w:w="108" w:type="dxa"/>
              <w:bottom w:w="0" w:type="dxa"/>
              <w:right w:w="108" w:type="dxa"/>
            </w:tcMar>
            <w:hideMark/>
          </w:tcPr>
          <w:p w:rsidR="007363AF" w:rsidRDefault="007363AF">
            <w:pPr>
              <w:spacing w:line="231" w:lineRule="atLeast"/>
              <w:jc w:val="right"/>
            </w:pPr>
            <w:r>
              <w:rPr>
                <w:rFonts w:ascii="Times New Roman" w:hAnsi="Times New Roman"/>
                <w:b/>
                <w:bCs/>
              </w:rPr>
              <w:t>Contact:</w:t>
            </w:r>
            <w:r>
              <w:rPr>
                <w:rStyle w:val="apple-converted-space"/>
                <w:rFonts w:ascii="Times New Roman" w:hAnsi="Times New Roman"/>
                <w:b/>
                <w:bCs/>
              </w:rPr>
              <w:t> </w:t>
            </w:r>
            <w:hyperlink r:id="rId6" w:history="1">
              <w:r>
                <w:rPr>
                  <w:rStyle w:val="Hyperlink"/>
                  <w:rFonts w:ascii="Times New Roman" w:hAnsi="Times New Roman"/>
                  <w:color w:val="954F72"/>
                </w:rPr>
                <w:t>Megan Taylor</w:t>
              </w:r>
            </w:hyperlink>
          </w:p>
        </w:tc>
      </w:tr>
      <w:tr w:rsidR="007363AF" w:rsidTr="007363AF">
        <w:trPr>
          <w:trHeight w:val="360"/>
          <w:jc w:val="center"/>
        </w:trPr>
        <w:tc>
          <w:tcPr>
            <w:tcW w:w="5181" w:type="dxa"/>
            <w:tcMar>
              <w:top w:w="0" w:type="dxa"/>
              <w:left w:w="108" w:type="dxa"/>
              <w:bottom w:w="0" w:type="dxa"/>
              <w:right w:w="108" w:type="dxa"/>
            </w:tcMar>
            <w:hideMark/>
          </w:tcPr>
          <w:p w:rsidR="007363AF" w:rsidRDefault="007363AF">
            <w:pPr>
              <w:spacing w:line="231" w:lineRule="atLeast"/>
            </w:pPr>
            <w:r>
              <w:rPr>
                <w:rFonts w:ascii="Times New Roman" w:hAnsi="Times New Roman"/>
              </w:rPr>
              <w:t>June 7</w:t>
            </w:r>
            <w:r>
              <w:rPr>
                <w:rFonts w:ascii="Times New Roman" w:hAnsi="Times New Roman"/>
                <w:color w:val="1F497D"/>
              </w:rPr>
              <w:t>,</w:t>
            </w:r>
            <w:r>
              <w:rPr>
                <w:rStyle w:val="apple-converted-space"/>
                <w:rFonts w:ascii="Times New Roman" w:hAnsi="Times New Roman"/>
                <w:color w:val="1F497D"/>
              </w:rPr>
              <w:t> </w:t>
            </w:r>
            <w:r>
              <w:rPr>
                <w:rFonts w:ascii="Times New Roman" w:hAnsi="Times New Roman"/>
              </w:rPr>
              <w:t>2018</w:t>
            </w:r>
          </w:p>
        </w:tc>
        <w:tc>
          <w:tcPr>
            <w:tcW w:w="4179" w:type="dxa"/>
            <w:tcMar>
              <w:top w:w="0" w:type="dxa"/>
              <w:left w:w="108" w:type="dxa"/>
              <w:bottom w:w="0" w:type="dxa"/>
              <w:right w:w="108" w:type="dxa"/>
            </w:tcMar>
            <w:hideMark/>
          </w:tcPr>
          <w:p w:rsidR="007363AF" w:rsidRDefault="007363AF">
            <w:pPr>
              <w:spacing w:line="231" w:lineRule="atLeast"/>
              <w:jc w:val="right"/>
            </w:pPr>
            <w:r>
              <w:rPr>
                <w:rFonts w:ascii="Times New Roman" w:hAnsi="Times New Roman"/>
              </w:rPr>
              <w:t>202-224-6244</w:t>
            </w:r>
          </w:p>
        </w:tc>
      </w:tr>
    </w:tbl>
    <w:p w:rsidR="007363AF" w:rsidRDefault="007363AF" w:rsidP="007363AF">
      <w:pPr>
        <w:rPr>
          <w:color w:val="000000"/>
        </w:rPr>
      </w:pPr>
      <w:r>
        <w:rPr>
          <w:rFonts w:ascii="Times New Roman" w:hAnsi="Times New Roman"/>
          <w:color w:val="000000"/>
        </w:rPr>
        <w:t> </w:t>
      </w:r>
    </w:p>
    <w:p w:rsidR="007363AF" w:rsidRDefault="007363AF" w:rsidP="007363AF">
      <w:pPr>
        <w:jc w:val="center"/>
        <w:rPr>
          <w:color w:val="000000"/>
        </w:rPr>
      </w:pPr>
      <w:bookmarkStart w:id="0" w:name="_GoBack"/>
      <w:r>
        <w:rPr>
          <w:rFonts w:ascii="Times New Roman" w:hAnsi="Times New Roman"/>
          <w:b/>
          <w:bCs/>
          <w:color w:val="000000"/>
          <w:sz w:val="36"/>
          <w:szCs w:val="36"/>
        </w:rPr>
        <w:t xml:space="preserve">In Case You Missed It: “There Will Be More Survivors </w:t>
      </w:r>
      <w:proofErr w:type="gramStart"/>
      <w:r>
        <w:rPr>
          <w:rFonts w:ascii="Times New Roman" w:hAnsi="Times New Roman"/>
          <w:b/>
          <w:bCs/>
          <w:color w:val="000000"/>
          <w:sz w:val="36"/>
          <w:szCs w:val="36"/>
        </w:rPr>
        <w:t>And</w:t>
      </w:r>
      <w:proofErr w:type="gramEnd"/>
      <w:r>
        <w:rPr>
          <w:rFonts w:ascii="Times New Roman" w:hAnsi="Times New Roman"/>
          <w:b/>
          <w:bCs/>
          <w:color w:val="000000"/>
          <w:sz w:val="36"/>
          <w:szCs w:val="36"/>
        </w:rPr>
        <w:t xml:space="preserve"> There Will Be Healthier Survivors”</w:t>
      </w:r>
    </w:p>
    <w:bookmarkEnd w:id="0"/>
    <w:p w:rsidR="007363AF" w:rsidRDefault="007363AF" w:rsidP="007363AF">
      <w:pPr>
        <w:rPr>
          <w:color w:val="000000"/>
        </w:rPr>
      </w:pPr>
      <w:r>
        <w:rPr>
          <w:rFonts w:ascii="Times New Roman" w:hAnsi="Times New Roman"/>
          <w:b/>
          <w:bCs/>
          <w:color w:val="000000"/>
        </w:rPr>
        <w:t> </w:t>
      </w:r>
    </w:p>
    <w:p w:rsidR="007363AF" w:rsidRDefault="007363AF" w:rsidP="007363AF">
      <w:pPr>
        <w:rPr>
          <w:color w:val="000000"/>
        </w:rPr>
      </w:pPr>
      <w:r>
        <w:rPr>
          <w:rFonts w:ascii="Times New Roman" w:hAnsi="Times New Roman"/>
          <w:b/>
          <w:bCs/>
          <w:color w:val="000000"/>
        </w:rPr>
        <w:t>WASHINGTON</w:t>
      </w:r>
      <w:r>
        <w:rPr>
          <w:rStyle w:val="apple-converted-space"/>
          <w:rFonts w:ascii="Times New Roman" w:hAnsi="Times New Roman"/>
          <w:color w:val="000000"/>
        </w:rPr>
        <w:t> </w:t>
      </w:r>
      <w:r>
        <w:rPr>
          <w:rFonts w:ascii="Times New Roman" w:hAnsi="Times New Roman"/>
          <w:color w:val="000000"/>
        </w:rPr>
        <w:t xml:space="preserve">– In case you missed it, U.S. Senator Dean Heller (R-NV) joined President Trump, members of the Administration, and his colleagues earlier this week as two bipartisan pieces of legislation he backed to support Nevada’s veterans and pediatric cancer patients </w:t>
      </w:r>
      <w:proofErr w:type="gramStart"/>
      <w:r>
        <w:rPr>
          <w:rFonts w:ascii="Times New Roman" w:hAnsi="Times New Roman"/>
          <w:color w:val="000000"/>
        </w:rPr>
        <w:t>were signed</w:t>
      </w:r>
      <w:proofErr w:type="gramEnd"/>
      <w:r>
        <w:rPr>
          <w:rFonts w:ascii="Times New Roman" w:hAnsi="Times New Roman"/>
          <w:color w:val="000000"/>
        </w:rPr>
        <w:t xml:space="preserve"> into law.</w:t>
      </w:r>
      <w:r>
        <w:rPr>
          <w:rStyle w:val="apple-converted-space"/>
          <w:rFonts w:ascii="Times New Roman" w:hAnsi="Times New Roman"/>
          <w:color w:val="000000"/>
        </w:rPr>
        <w:t> </w:t>
      </w:r>
      <w:r>
        <w:rPr>
          <w:rFonts w:ascii="Times New Roman" w:hAnsi="Times New Roman"/>
          <w:b/>
          <w:bCs/>
          <w:color w:val="000000"/>
        </w:rPr>
        <w:t>Watch KTVN-TV Channel 2 Reno’s coverage of these events by clicking</w:t>
      </w:r>
      <w:r>
        <w:rPr>
          <w:rStyle w:val="apple-converted-space"/>
          <w:rFonts w:ascii="Times New Roman" w:hAnsi="Times New Roman"/>
          <w:b/>
          <w:bCs/>
          <w:color w:val="000000"/>
        </w:rPr>
        <w:t> </w:t>
      </w:r>
      <w:hyperlink r:id="rId7" w:history="1">
        <w:r>
          <w:rPr>
            <w:rStyle w:val="Hyperlink"/>
            <w:rFonts w:ascii="Times New Roman" w:hAnsi="Times New Roman"/>
            <w:b/>
            <w:bCs/>
            <w:color w:val="954F72"/>
          </w:rPr>
          <w:t>here</w:t>
        </w:r>
      </w:hyperlink>
      <w:r>
        <w:rPr>
          <w:rFonts w:ascii="Times New Roman" w:hAnsi="Times New Roman"/>
          <w:b/>
          <w:bCs/>
          <w:color w:val="000000"/>
        </w:rPr>
        <w:t>.</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color w:val="000000"/>
        </w:rPr>
        <w:t>Specifically, Heller attended the signing ceremonies at the White House for the</w:t>
      </w:r>
      <w:r>
        <w:rPr>
          <w:rStyle w:val="apple-converted-space"/>
          <w:rFonts w:ascii="Times New Roman" w:hAnsi="Times New Roman"/>
          <w:color w:val="000000"/>
        </w:rPr>
        <w:t> </w:t>
      </w:r>
      <w:hyperlink r:id="rId8" w:history="1">
        <w:r>
          <w:rPr>
            <w:rStyle w:val="Hyperlink"/>
            <w:rFonts w:ascii="Times New Roman" w:hAnsi="Times New Roman"/>
            <w:color w:val="954F72"/>
          </w:rPr>
          <w:t>John S. McCain III, Daniel K. Akaka, and Samuel R. Johnson VA Maintaining Internal Systems and Strengthening Integrated Networks (VA MISSION) Act</w:t>
        </w:r>
      </w:hyperlink>
      <w:r>
        <w:rPr>
          <w:rStyle w:val="apple-converted-space"/>
          <w:rFonts w:ascii="Times New Roman" w:hAnsi="Times New Roman"/>
          <w:color w:val="000000"/>
        </w:rPr>
        <w:t> </w:t>
      </w:r>
      <w:r>
        <w:rPr>
          <w:rFonts w:ascii="Times New Roman" w:hAnsi="Times New Roman"/>
          <w:color w:val="000000"/>
        </w:rPr>
        <w:t>yesterday, and the</w:t>
      </w:r>
      <w:r>
        <w:rPr>
          <w:rStyle w:val="apple-converted-space"/>
          <w:rFonts w:ascii="Times New Roman" w:hAnsi="Times New Roman"/>
          <w:color w:val="000000"/>
        </w:rPr>
        <w:t> </w:t>
      </w:r>
      <w:hyperlink r:id="rId9" w:history="1">
        <w:r>
          <w:rPr>
            <w:rStyle w:val="Hyperlink"/>
            <w:rFonts w:ascii="Times New Roman" w:hAnsi="Times New Roman"/>
            <w:color w:val="954F72"/>
          </w:rPr>
          <w:t>Childhood Cancer Survivorship, Treatment, Access, and Research (STAR) Act</w:t>
        </w:r>
      </w:hyperlink>
      <w:r>
        <w:rPr>
          <w:rStyle w:val="apple-converted-space"/>
          <w:rFonts w:ascii="Times New Roman" w:hAnsi="Times New Roman"/>
          <w:color w:val="000000"/>
        </w:rPr>
        <w:t> </w:t>
      </w:r>
      <w:r>
        <w:rPr>
          <w:rFonts w:ascii="Times New Roman" w:hAnsi="Times New Roman"/>
          <w:color w:val="000000"/>
        </w:rPr>
        <w:t>on Tuesday.</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color w:val="000000"/>
        </w:rPr>
        <w:t>Included below are official White House photos of the signing of the VA MISSION Act and Childhood Cancer STAR Act, as well as Nevada media coverage of these events.</w:t>
      </w:r>
      <w:r>
        <w:rPr>
          <w:rStyle w:val="apple-converted-space"/>
          <w:rFonts w:ascii="Times New Roman" w:hAnsi="Times New Roman"/>
          <w:color w:val="000000"/>
        </w:rPr>
        <w:t> </w:t>
      </w:r>
    </w:p>
    <w:p w:rsidR="007363AF" w:rsidRDefault="007363AF" w:rsidP="007363AF">
      <w:pPr>
        <w:rPr>
          <w:color w:val="000000"/>
        </w:rPr>
      </w:pPr>
      <w:r>
        <w:rPr>
          <w:rFonts w:ascii="Times New Roman" w:hAnsi="Times New Roman"/>
          <w:color w:val="000000"/>
        </w:rPr>
        <w:t> </w:t>
      </w:r>
    </w:p>
    <w:p w:rsidR="007363AF" w:rsidRDefault="007363AF" w:rsidP="007363AF">
      <w:pPr>
        <w:jc w:val="center"/>
        <w:rPr>
          <w:color w:val="000000"/>
        </w:rPr>
      </w:pPr>
      <w:r>
        <w:rPr>
          <w:noProof/>
          <w:color w:val="000000"/>
        </w:rPr>
        <w:lastRenderedPageBreak/>
        <w:drawing>
          <wp:inline distT="0" distB="0" distL="0" distR="0">
            <wp:extent cx="5753100" cy="3838575"/>
            <wp:effectExtent l="0" t="0" r="0" b="9525"/>
            <wp:docPr id="10" name="Picture 10" descr="cid:image002.jp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2.jpg@01D3FE76.EFF8004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t>Official White House Photo</w:t>
      </w:r>
    </w:p>
    <w:p w:rsidR="007363AF" w:rsidRDefault="007363AF" w:rsidP="007363AF">
      <w:pPr>
        <w:jc w:val="center"/>
        <w:rPr>
          <w:color w:val="000000"/>
        </w:rPr>
      </w:pPr>
      <w:r>
        <w:rPr>
          <w:rFonts w:ascii="Times New Roman" w:hAnsi="Times New Roman"/>
          <w:i/>
          <w:iCs/>
          <w:color w:val="000000"/>
        </w:rPr>
        <w:t>Heller joins President Trump in the Rose Garden at the Signing of the VA MISSION Act.</w:t>
      </w:r>
    </w:p>
    <w:p w:rsidR="007363AF" w:rsidRDefault="007363AF" w:rsidP="007363AF">
      <w:pPr>
        <w:jc w:val="center"/>
        <w:rPr>
          <w:color w:val="000000"/>
        </w:rPr>
      </w:pPr>
      <w:r>
        <w:rPr>
          <w:rFonts w:ascii="Times New Roman" w:hAnsi="Times New Roman"/>
          <w:i/>
          <w:iCs/>
          <w:color w:val="000000"/>
        </w:rPr>
        <w:t> </w:t>
      </w:r>
    </w:p>
    <w:p w:rsidR="007363AF" w:rsidRDefault="007363AF" w:rsidP="007363AF">
      <w:pPr>
        <w:jc w:val="center"/>
        <w:rPr>
          <w:color w:val="000000"/>
        </w:rPr>
      </w:pPr>
      <w:r>
        <w:rPr>
          <w:noProof/>
          <w:color w:val="000000"/>
        </w:rPr>
        <w:drawing>
          <wp:inline distT="0" distB="0" distL="0" distR="0">
            <wp:extent cx="5667375" cy="3790950"/>
            <wp:effectExtent l="0" t="0" r="9525" b="0"/>
            <wp:docPr id="9" name="Picture 9" descr="cid:image003.jp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image003.jpg@01D3FE76.EFF800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67375" cy="3790950"/>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lastRenderedPageBreak/>
        <w:t>Official White House Photo</w:t>
      </w:r>
    </w:p>
    <w:p w:rsidR="007363AF" w:rsidRDefault="007363AF" w:rsidP="007363AF">
      <w:pPr>
        <w:jc w:val="center"/>
        <w:rPr>
          <w:color w:val="000000"/>
        </w:rPr>
      </w:pPr>
      <w:r>
        <w:rPr>
          <w:rFonts w:ascii="Times New Roman" w:hAnsi="Times New Roman"/>
          <w:i/>
          <w:iCs/>
          <w:color w:val="000000"/>
        </w:rPr>
        <w:t>Heller joins President Trump in the Rose Garden at the Signing of the VA MISSION Act.</w:t>
      </w:r>
    </w:p>
    <w:p w:rsidR="007363AF" w:rsidRDefault="007363AF" w:rsidP="007363AF">
      <w:pPr>
        <w:jc w:val="center"/>
        <w:rPr>
          <w:color w:val="000000"/>
        </w:rPr>
      </w:pPr>
      <w:r>
        <w:rPr>
          <w:rFonts w:ascii="Times New Roman" w:hAnsi="Times New Roman"/>
          <w:color w:val="000000"/>
        </w:rPr>
        <w:t> </w:t>
      </w:r>
    </w:p>
    <w:p w:rsidR="007363AF" w:rsidRDefault="007363AF" w:rsidP="007363AF">
      <w:pPr>
        <w:jc w:val="center"/>
        <w:rPr>
          <w:color w:val="000000"/>
        </w:rPr>
      </w:pPr>
      <w:r>
        <w:rPr>
          <w:noProof/>
          <w:color w:val="000000"/>
        </w:rPr>
        <w:drawing>
          <wp:inline distT="0" distB="0" distL="0" distR="0">
            <wp:extent cx="5800725" cy="3867150"/>
            <wp:effectExtent l="0" t="0" r="9525" b="0"/>
            <wp:docPr id="8" name="Picture 8" descr="cid:image004.jp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4.jpg@01D3FE76.EFF80040"/>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800725" cy="3867150"/>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t>Official White House Photo</w:t>
      </w:r>
    </w:p>
    <w:p w:rsidR="007363AF" w:rsidRDefault="007363AF" w:rsidP="007363AF">
      <w:pPr>
        <w:jc w:val="center"/>
        <w:rPr>
          <w:color w:val="000000"/>
        </w:rPr>
      </w:pPr>
      <w:r>
        <w:rPr>
          <w:rFonts w:ascii="Times New Roman" w:hAnsi="Times New Roman"/>
          <w:i/>
          <w:iCs/>
          <w:color w:val="000000"/>
        </w:rPr>
        <w:t>Heller joins President Trump in the Rose Garden at the Signing of the VA MISSION Act.</w:t>
      </w:r>
    </w:p>
    <w:p w:rsidR="007363AF" w:rsidRDefault="007363AF" w:rsidP="007363AF">
      <w:pPr>
        <w:rPr>
          <w:color w:val="000000"/>
        </w:rPr>
      </w:pPr>
      <w:r>
        <w:rPr>
          <w:rFonts w:ascii="Times New Roman" w:hAnsi="Times New Roman"/>
          <w:color w:val="000000"/>
        </w:rPr>
        <w:t> </w:t>
      </w:r>
    </w:p>
    <w:p w:rsidR="007363AF" w:rsidRDefault="007363AF" w:rsidP="007363AF">
      <w:pPr>
        <w:jc w:val="center"/>
        <w:rPr>
          <w:color w:val="000000"/>
        </w:rPr>
      </w:pPr>
      <w:r>
        <w:rPr>
          <w:noProof/>
          <w:color w:val="000000"/>
        </w:rPr>
        <w:lastRenderedPageBreak/>
        <w:drawing>
          <wp:inline distT="0" distB="0" distL="0" distR="0">
            <wp:extent cx="5943600" cy="3962400"/>
            <wp:effectExtent l="0" t="0" r="0" b="0"/>
            <wp:docPr id="7" name="Picture 7" descr="cid:image005.jp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5.jpg@01D3FE76.EFF8004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t>Official White House Photo</w:t>
      </w:r>
    </w:p>
    <w:p w:rsidR="007363AF" w:rsidRDefault="007363AF" w:rsidP="007363AF">
      <w:pPr>
        <w:jc w:val="center"/>
        <w:rPr>
          <w:color w:val="000000"/>
        </w:rPr>
      </w:pPr>
      <w:r>
        <w:rPr>
          <w:rFonts w:ascii="Times New Roman" w:hAnsi="Times New Roman"/>
          <w:color w:val="000000"/>
        </w:rPr>
        <w:t>H</w:t>
      </w:r>
      <w:r>
        <w:rPr>
          <w:rFonts w:ascii="Times New Roman" w:hAnsi="Times New Roman"/>
          <w:i/>
          <w:iCs/>
          <w:color w:val="000000"/>
        </w:rPr>
        <w:t>eller joins President Trump for the signing of the Childhood Cancer STAR Act.</w:t>
      </w:r>
    </w:p>
    <w:p w:rsidR="007363AF" w:rsidRDefault="007363AF" w:rsidP="007363AF">
      <w:pPr>
        <w:jc w:val="center"/>
        <w:rPr>
          <w:color w:val="000000"/>
        </w:rPr>
      </w:pPr>
      <w:r>
        <w:rPr>
          <w:rFonts w:ascii="Times New Roman" w:hAnsi="Times New Roman"/>
          <w:color w:val="000000"/>
        </w:rPr>
        <w:t> </w:t>
      </w:r>
    </w:p>
    <w:p w:rsidR="007363AF" w:rsidRDefault="007363AF" w:rsidP="007363AF">
      <w:pPr>
        <w:jc w:val="center"/>
        <w:rPr>
          <w:color w:val="000000"/>
        </w:rPr>
      </w:pPr>
      <w:r>
        <w:rPr>
          <w:noProof/>
          <w:color w:val="000000"/>
        </w:rPr>
        <w:lastRenderedPageBreak/>
        <w:drawing>
          <wp:inline distT="0" distB="0" distL="0" distR="0">
            <wp:extent cx="5972175" cy="3981450"/>
            <wp:effectExtent l="0" t="0" r="9525" b="0"/>
            <wp:docPr id="6" name="Picture 6" descr="cid:image006.jpg@01D3FE76.EFF8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6.jpg@01D3FE76.EFF8004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t>Official White House Photo</w:t>
      </w:r>
    </w:p>
    <w:p w:rsidR="007363AF" w:rsidRDefault="007363AF" w:rsidP="007363AF">
      <w:pPr>
        <w:jc w:val="center"/>
        <w:rPr>
          <w:color w:val="000000"/>
        </w:rPr>
      </w:pPr>
      <w:r>
        <w:rPr>
          <w:rFonts w:ascii="Times New Roman" w:hAnsi="Times New Roman"/>
          <w:i/>
          <w:iCs/>
          <w:color w:val="000000"/>
        </w:rPr>
        <w:t>President Trump shares the signed Childhood Cancer STAR Act.</w:t>
      </w:r>
    </w:p>
    <w:p w:rsidR="007363AF" w:rsidRDefault="007363AF" w:rsidP="007363AF">
      <w:pPr>
        <w:jc w:val="cente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noProof/>
          <w:color w:val="000000"/>
        </w:rPr>
        <w:drawing>
          <wp:inline distT="0" distB="0" distL="0" distR="0">
            <wp:extent cx="1543050" cy="638175"/>
            <wp:effectExtent l="0" t="0" r="0" b="9525"/>
            <wp:docPr id="5" name="Picture 5" descr="cid:image006.png@01D3FE59.12FB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6.png@01D3FE59.12FB745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543050" cy="638175"/>
                    </a:xfrm>
                    <a:prstGeom prst="rect">
                      <a:avLst/>
                    </a:prstGeom>
                    <a:noFill/>
                    <a:ln>
                      <a:noFill/>
                    </a:ln>
                  </pic:spPr>
                </pic:pic>
              </a:graphicData>
            </a:graphic>
          </wp:inline>
        </w:drawing>
      </w:r>
    </w:p>
    <w:p w:rsidR="007363AF" w:rsidRDefault="007363AF" w:rsidP="007363AF">
      <w:pPr>
        <w:rPr>
          <w:color w:val="000000"/>
        </w:rPr>
      </w:pPr>
      <w:hyperlink r:id="rId22" w:history="1">
        <w:r>
          <w:rPr>
            <w:rStyle w:val="Hyperlink"/>
            <w:rFonts w:ascii="Times New Roman" w:hAnsi="Times New Roman"/>
            <w:b/>
            <w:bCs/>
            <w:color w:val="954F72"/>
          </w:rPr>
          <w:t>Veterans Health Care, Childhood Cancer Research Bills Signed Into Law</w:t>
        </w:r>
      </w:hyperlink>
    </w:p>
    <w:p w:rsidR="007363AF" w:rsidRDefault="007363AF" w:rsidP="007363AF">
      <w:pPr>
        <w:rPr>
          <w:color w:val="000000"/>
        </w:rPr>
      </w:pPr>
      <w:r>
        <w:rPr>
          <w:rFonts w:ascii="Times New Roman" w:hAnsi="Times New Roman"/>
          <w:b/>
          <w:bCs/>
          <w:color w:val="000000"/>
        </w:rPr>
        <w:t>Paul Nelson</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i/>
          <w:iCs/>
          <w:color w:val="000000"/>
        </w:rPr>
        <w:t xml:space="preserve">Senator Dean Heller was at the White House Tuesday and Wednesday as President Donald Trump signed two pieces of legislation into law. The Childhood Cancer STAR Act will fund $30 million to help America's young cancer patients. The money </w:t>
      </w:r>
      <w:proofErr w:type="gramStart"/>
      <w:r>
        <w:rPr>
          <w:rFonts w:ascii="Times New Roman" w:hAnsi="Times New Roman"/>
          <w:i/>
          <w:iCs/>
          <w:color w:val="000000"/>
        </w:rPr>
        <w:t>will be used</w:t>
      </w:r>
      <w:proofErr w:type="gramEnd"/>
      <w:r>
        <w:rPr>
          <w:rFonts w:ascii="Times New Roman" w:hAnsi="Times New Roman"/>
          <w:i/>
          <w:iCs/>
          <w:color w:val="000000"/>
        </w:rPr>
        <w:t xml:space="preserve"> for research, quality of life for survivors and to increase pediatric expertise at the National Institute of Health.</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"We're in great shape now that we have the funding mechanism that's in place and be able to help these young adults and be able to help all those children as we continue to fight this terrible disease," Heller, R-Nevada said…</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 xml:space="preserve">…Heller also attended the signing of the VA MISSION Act at the White House Rose Garden, Wednesday morning. The bill </w:t>
      </w:r>
      <w:proofErr w:type="gramStart"/>
      <w:r>
        <w:rPr>
          <w:rFonts w:ascii="Times New Roman" w:hAnsi="Times New Roman"/>
          <w:i/>
          <w:iCs/>
          <w:color w:val="000000"/>
        </w:rPr>
        <w:t>is expected</w:t>
      </w:r>
      <w:proofErr w:type="gramEnd"/>
      <w:r>
        <w:rPr>
          <w:rFonts w:ascii="Times New Roman" w:hAnsi="Times New Roman"/>
          <w:i/>
          <w:iCs/>
          <w:color w:val="000000"/>
        </w:rPr>
        <w:t xml:space="preserve"> to further fund and reform the U.S. Department of Veterans Affairs, including streamlining the health care system.</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lastRenderedPageBreak/>
        <w:t>"We're trying to make sure that these veterans get the best health care that they've earned and also do it as quickly as possible," Heller said.</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 xml:space="preserve">Heller says many rural Nevada veterans have to drive hours to get to the closest VA Hospital. This legislation allows veterans to go to a private doctor who </w:t>
      </w:r>
      <w:proofErr w:type="gramStart"/>
      <w:r>
        <w:rPr>
          <w:rFonts w:ascii="Times New Roman" w:hAnsi="Times New Roman"/>
          <w:i/>
          <w:iCs/>
          <w:color w:val="000000"/>
        </w:rPr>
        <w:t>is certified</w:t>
      </w:r>
      <w:proofErr w:type="gramEnd"/>
      <w:r>
        <w:rPr>
          <w:rFonts w:ascii="Times New Roman" w:hAnsi="Times New Roman"/>
          <w:i/>
          <w:iCs/>
          <w:color w:val="000000"/>
        </w:rPr>
        <w:t xml:space="preserve"> to treat veterans. Heller says the VA will pay for it at a lower price, rather than making a long trip.</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"It doesn't make sense if you're waiting nine days, 10 days, two weeks to get health care treatment when you can go down the street for a hospital or to a private clinic, and get the same work done."</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$55 billion is going into the VA health system. Three of Heller's proposals are in the MISSION Act, including the Veteran Transplant Coverage Act. It allows veterans to get an organ donation from a non-veteran…</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color w:val="000000"/>
        </w:rPr>
        <w:t> </w:t>
      </w:r>
    </w:p>
    <w:p w:rsidR="007363AF" w:rsidRDefault="007363AF" w:rsidP="007363AF">
      <w:pPr>
        <w:jc w:val="center"/>
        <w:rPr>
          <w:color w:val="000000"/>
        </w:rPr>
      </w:pPr>
      <w:r>
        <w:rPr>
          <w:noProof/>
          <w:color w:val="000000"/>
        </w:rPr>
        <w:drawing>
          <wp:inline distT="0" distB="0" distL="0" distR="0">
            <wp:extent cx="5895975" cy="3314700"/>
            <wp:effectExtent l="0" t="0" r="9525" b="0"/>
            <wp:docPr id="4" name="Picture 4" descr="cid:image008.png@01D3FE76.EFF80040">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08.png@01D3FE76.EFF8004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895975" cy="3314700"/>
                    </a:xfrm>
                    <a:prstGeom prst="rect">
                      <a:avLst/>
                    </a:prstGeom>
                    <a:noFill/>
                    <a:ln>
                      <a:noFill/>
                    </a:ln>
                  </pic:spPr>
                </pic:pic>
              </a:graphicData>
            </a:graphic>
          </wp:inline>
        </w:drawing>
      </w:r>
    </w:p>
    <w:p w:rsidR="007363AF" w:rsidRDefault="007363AF" w:rsidP="007363AF">
      <w:pPr>
        <w:jc w:val="center"/>
        <w:rPr>
          <w:color w:val="000000"/>
        </w:rPr>
      </w:pPr>
      <w:r>
        <w:rPr>
          <w:rFonts w:ascii="Times New Roman" w:hAnsi="Times New Roman"/>
          <w:color w:val="000000"/>
        </w:rPr>
        <w:t xml:space="preserve"> The full article and video is available above and </w:t>
      </w:r>
      <w:hyperlink r:id="rId25" w:history="1">
        <w:r>
          <w:rPr>
            <w:rStyle w:val="Hyperlink"/>
            <w:rFonts w:ascii="Times New Roman" w:hAnsi="Times New Roman"/>
          </w:rPr>
          <w:t>HERE</w:t>
        </w:r>
      </w:hyperlink>
      <w:r>
        <w:rPr>
          <w:rFonts w:ascii="Times New Roman" w:hAnsi="Times New Roman"/>
          <w:color w:val="000000"/>
        </w:rPr>
        <w:t>.</w:t>
      </w:r>
    </w:p>
    <w:p w:rsidR="007363AF" w:rsidRDefault="007363AF" w:rsidP="007363AF">
      <w:pPr>
        <w:jc w:val="center"/>
        <w:rPr>
          <w:color w:val="000000"/>
        </w:rPr>
      </w:pPr>
      <w:r>
        <w:rPr>
          <w:rFonts w:ascii="Times New Roman" w:hAnsi="Times New Roman"/>
          <w:color w:val="000000"/>
        </w:rPr>
        <w:t> </w:t>
      </w:r>
    </w:p>
    <w:p w:rsidR="007363AF" w:rsidRDefault="007363AF" w:rsidP="007363AF">
      <w:pPr>
        <w:rPr>
          <w:color w:val="000000"/>
        </w:rPr>
      </w:pPr>
      <w:r>
        <w:rPr>
          <w:noProof/>
          <w:color w:val="000000"/>
        </w:rPr>
        <w:drawing>
          <wp:inline distT="0" distB="0" distL="0" distR="0">
            <wp:extent cx="2152650" cy="628650"/>
            <wp:effectExtent l="0" t="0" r="0" b="0"/>
            <wp:docPr id="3" name="Picture 3" descr="cid:image008.png@01D3FE59.12FB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8.png@01D3FE59.12FB745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152650" cy="628650"/>
                    </a:xfrm>
                    <a:prstGeom prst="rect">
                      <a:avLst/>
                    </a:prstGeom>
                    <a:noFill/>
                    <a:ln>
                      <a:noFill/>
                    </a:ln>
                  </pic:spPr>
                </pic:pic>
              </a:graphicData>
            </a:graphic>
          </wp:inline>
        </w:drawing>
      </w:r>
    </w:p>
    <w:p w:rsidR="007363AF" w:rsidRDefault="007363AF" w:rsidP="007363AF">
      <w:pPr>
        <w:rPr>
          <w:color w:val="000000"/>
        </w:rPr>
      </w:pPr>
      <w:hyperlink r:id="rId28" w:history="1">
        <w:r>
          <w:rPr>
            <w:rStyle w:val="Hyperlink"/>
            <w:rFonts w:ascii="Times New Roman" w:hAnsi="Times New Roman"/>
            <w:b/>
            <w:bCs/>
            <w:color w:val="954F72"/>
          </w:rPr>
          <w:t>$52B funding for Veterans Affairs includes sweeping overhaul</w:t>
        </w:r>
      </w:hyperlink>
    </w:p>
    <w:p w:rsidR="007363AF" w:rsidRDefault="007363AF" w:rsidP="007363AF">
      <w:pPr>
        <w:rPr>
          <w:rFonts w:ascii="Times New Roman" w:hAnsi="Times New Roman"/>
          <w:b/>
          <w:bCs/>
          <w:color w:val="000000"/>
        </w:rPr>
      </w:pPr>
      <w:r>
        <w:rPr>
          <w:rFonts w:ascii="Times New Roman" w:hAnsi="Times New Roman"/>
          <w:b/>
          <w:bCs/>
          <w:color w:val="000000"/>
        </w:rPr>
        <w:t>Gary Martin</w:t>
      </w:r>
    </w:p>
    <w:p w:rsidR="007363AF" w:rsidRDefault="007363AF" w:rsidP="007363AF">
      <w:pPr>
        <w:jc w:val="center"/>
        <w:rPr>
          <w:color w:val="000000"/>
        </w:rPr>
      </w:pPr>
    </w:p>
    <w:p w:rsidR="007363AF" w:rsidRDefault="007363AF" w:rsidP="007363AF">
      <w:pPr>
        <w:jc w:val="center"/>
        <w:rPr>
          <w:color w:val="000000"/>
        </w:rPr>
      </w:pPr>
    </w:p>
    <w:p w:rsidR="007363AF" w:rsidRDefault="007363AF" w:rsidP="007363AF">
      <w:pPr>
        <w:jc w:val="center"/>
        <w:rPr>
          <w:sz w:val="22"/>
          <w:szCs w:val="22"/>
        </w:rPr>
      </w:pPr>
      <w:r>
        <w:rPr>
          <w:noProof/>
          <w:color w:val="000000"/>
        </w:rPr>
        <w:lastRenderedPageBreak/>
        <w:drawing>
          <wp:inline distT="0" distB="0" distL="0" distR="0">
            <wp:extent cx="6000750" cy="4257675"/>
            <wp:effectExtent l="0" t="0" r="0" b="9525"/>
            <wp:docPr id="2" name="Picture 2" descr="cid:image010.png@01D3FE76.EFF8004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id:image010.png@01D3FE76.EFF8004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6000750" cy="4257675"/>
                    </a:xfrm>
                    <a:prstGeom prst="rect">
                      <a:avLst/>
                    </a:prstGeom>
                    <a:noFill/>
                    <a:ln>
                      <a:noFill/>
                    </a:ln>
                  </pic:spPr>
                </pic:pic>
              </a:graphicData>
            </a:graphic>
          </wp:inline>
        </w:drawing>
      </w:r>
    </w:p>
    <w:p w:rsidR="007363AF" w:rsidRDefault="007363AF" w:rsidP="007363AF">
      <w:pPr>
        <w:rPr>
          <w:color w:val="000000"/>
        </w:rPr>
      </w:pPr>
      <w:r>
        <w:rPr>
          <w:rFonts w:ascii="Times New Roman" w:hAnsi="Times New Roman"/>
          <w:i/>
          <w:iCs/>
          <w:color w:val="000000"/>
        </w:rPr>
        <w:br/>
        <w:t xml:space="preserve">Heller, a member of the Senate Veterans’ Affairs Committee, was part of a bipartisan coalition that included Sens. Patty Murray, D-Wash., Susan Collins, </w:t>
      </w:r>
      <w:proofErr w:type="gramStart"/>
      <w:r>
        <w:rPr>
          <w:rFonts w:ascii="Times New Roman" w:hAnsi="Times New Roman"/>
          <w:i/>
          <w:iCs/>
          <w:color w:val="000000"/>
        </w:rPr>
        <w:t>R</w:t>
      </w:r>
      <w:proofErr w:type="gramEnd"/>
      <w:r>
        <w:rPr>
          <w:rFonts w:ascii="Times New Roman" w:hAnsi="Times New Roman"/>
          <w:i/>
          <w:iCs/>
          <w:color w:val="000000"/>
        </w:rPr>
        <w:t>-Maine, Sidney Blumenthal, D-Conn., Isakson, Tester and others who wrote the legislation.</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proofErr w:type="gramStart"/>
      <w:r>
        <w:rPr>
          <w:rFonts w:ascii="Times New Roman" w:hAnsi="Times New Roman"/>
          <w:i/>
          <w:iCs/>
          <w:color w:val="000000"/>
        </w:rPr>
        <w:t>Provisions on liver transplants, VA performance reviews and a pilot program to free up doctors from data entry were tucked into the bill by Heller, who attended the White House signing ceremony with other lawmakers who helped write the law</w:t>
      </w:r>
      <w:proofErr w:type="gramEnd"/>
      <w:r>
        <w:rPr>
          <w:rFonts w:ascii="Times New Roman" w:hAnsi="Times New Roman"/>
          <w:i/>
          <w:iCs/>
          <w:color w:val="000000"/>
        </w:rPr>
        <w:t>.</w:t>
      </w:r>
    </w:p>
    <w:p w:rsidR="007363AF" w:rsidRDefault="007363AF" w:rsidP="007363AF">
      <w:pP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i/>
          <w:iCs/>
          <w:color w:val="000000"/>
        </w:rPr>
        <w:t>“Our veterans deserve to know that our nation will support them when they return from the frontlines, and that’s what this bill is all about,” Heller said.</w:t>
      </w:r>
    </w:p>
    <w:p w:rsidR="007363AF" w:rsidRDefault="007363AF" w:rsidP="007363AF">
      <w:pPr>
        <w:jc w:val="cente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color w:val="000000"/>
        </w:rPr>
        <w:t>The full article is available</w:t>
      </w:r>
      <w:r>
        <w:rPr>
          <w:rStyle w:val="apple-converted-space"/>
          <w:rFonts w:ascii="Times New Roman" w:hAnsi="Times New Roman"/>
          <w:color w:val="000000"/>
        </w:rPr>
        <w:t> </w:t>
      </w:r>
      <w:hyperlink r:id="rId31" w:history="1">
        <w:r>
          <w:rPr>
            <w:rStyle w:val="Hyperlink"/>
            <w:rFonts w:ascii="Times New Roman" w:hAnsi="Times New Roman"/>
            <w:b/>
            <w:bCs/>
            <w:color w:val="954F72"/>
          </w:rPr>
          <w:t>HERE</w:t>
        </w:r>
      </w:hyperlink>
      <w:r>
        <w:rPr>
          <w:rFonts w:ascii="Times New Roman" w:hAnsi="Times New Roman"/>
          <w:color w:val="000000"/>
        </w:rPr>
        <w:t>.</w:t>
      </w:r>
    </w:p>
    <w:p w:rsidR="007363AF" w:rsidRDefault="007363AF" w:rsidP="007363AF">
      <w:pPr>
        <w:jc w:val="center"/>
        <w:rPr>
          <w:color w:val="000000"/>
        </w:rPr>
      </w:pPr>
      <w:r>
        <w:rPr>
          <w:rFonts w:ascii="Times New Roman" w:hAnsi="Times New Roman"/>
          <w:color w:val="000000"/>
        </w:rPr>
        <w:t> </w:t>
      </w:r>
    </w:p>
    <w:p w:rsidR="007363AF" w:rsidRDefault="007363AF" w:rsidP="007363AF">
      <w:pPr>
        <w:jc w:val="center"/>
        <w:rPr>
          <w:color w:val="000000"/>
        </w:rPr>
      </w:pPr>
      <w:r>
        <w:rPr>
          <w:rFonts w:ascii="Times New Roman" w:hAnsi="Times New Roman"/>
          <w:color w:val="000000"/>
        </w:rPr>
        <w:t> </w:t>
      </w:r>
    </w:p>
    <w:p w:rsidR="007363AF" w:rsidRDefault="007363AF" w:rsidP="007363AF">
      <w:pPr>
        <w:rPr>
          <w:color w:val="000000"/>
        </w:rPr>
      </w:pPr>
      <w:r>
        <w:rPr>
          <w:noProof/>
          <w:color w:val="000000"/>
        </w:rPr>
        <w:drawing>
          <wp:inline distT="0" distB="0" distL="0" distR="0">
            <wp:extent cx="1295400" cy="561975"/>
            <wp:effectExtent l="0" t="0" r="0" b="9525"/>
            <wp:docPr id="1" name="Picture 1" descr="cid:image010.png@01D3FE59.12FB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3FE59.12FB745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295400" cy="561975"/>
                    </a:xfrm>
                    <a:prstGeom prst="rect">
                      <a:avLst/>
                    </a:prstGeom>
                    <a:noFill/>
                    <a:ln>
                      <a:noFill/>
                    </a:ln>
                  </pic:spPr>
                </pic:pic>
              </a:graphicData>
            </a:graphic>
          </wp:inline>
        </w:drawing>
      </w:r>
    </w:p>
    <w:p w:rsidR="007363AF" w:rsidRDefault="007363AF" w:rsidP="007363AF">
      <w:pPr>
        <w:rPr>
          <w:color w:val="000000"/>
        </w:rPr>
      </w:pPr>
      <w:hyperlink r:id="rId34" w:history="1">
        <w:r>
          <w:rPr>
            <w:rStyle w:val="Hyperlink"/>
            <w:rFonts w:ascii="Times New Roman" w:hAnsi="Times New Roman"/>
            <w:b/>
            <w:bCs/>
            <w:color w:val="954F72"/>
          </w:rPr>
          <w:t>Cancer Bill Backed By Senator Heller, Signed by the President</w:t>
        </w:r>
      </w:hyperlink>
    </w:p>
    <w:p w:rsidR="007363AF" w:rsidRDefault="007363AF" w:rsidP="007363AF">
      <w:pPr>
        <w:rPr>
          <w:color w:val="000000"/>
        </w:rPr>
      </w:pPr>
      <w:r>
        <w:rPr>
          <w:rFonts w:ascii="Times New Roman" w:hAnsi="Times New Roman"/>
          <w:b/>
          <w:bCs/>
          <w:color w:val="000000"/>
        </w:rPr>
        <w:t>KOH News Talk</w:t>
      </w:r>
    </w:p>
    <w:p w:rsidR="007363AF" w:rsidRDefault="007363AF" w:rsidP="007363AF">
      <w:pPr>
        <w:rPr>
          <w:color w:val="000000"/>
        </w:rPr>
      </w:pPr>
      <w:r>
        <w:rPr>
          <w:rFonts w:ascii="Times New Roman" w:hAnsi="Times New Roman"/>
          <w:color w:val="000000"/>
        </w:rPr>
        <w:t> </w:t>
      </w:r>
    </w:p>
    <w:p w:rsidR="007363AF" w:rsidRDefault="007363AF" w:rsidP="007363AF">
      <w:pPr>
        <w:rPr>
          <w:color w:val="000000"/>
        </w:rPr>
      </w:pPr>
      <w:r>
        <w:rPr>
          <w:rFonts w:ascii="Times New Roman" w:hAnsi="Times New Roman"/>
          <w:i/>
          <w:iCs/>
          <w:color w:val="000000"/>
        </w:rPr>
        <w:lastRenderedPageBreak/>
        <w:t>Senator Dean Heller joined the President Trump at the signing ceremony for the Childhood Cancer Survivorship, Treatment, Access, and Research or “STAR” Act. It’s bipartisan legislation cosponsored by Heller to accelerate pediatric cancer research and provide resources for young patients. According to the National Institutes of Health’s (NIH’s) National Cancer Institute, childhood cancer is the leading cause of death by disease past infancy among children in the U.S. Heller says the new law supports survivors and gives our nation’s top disease fighters the critical resources they need to develop new treatments to save lives.</w:t>
      </w:r>
    </w:p>
    <w:p w:rsidR="007363AF" w:rsidRDefault="007363AF" w:rsidP="007363AF">
      <w:pPr>
        <w:jc w:val="center"/>
        <w:rPr>
          <w:color w:val="000000"/>
        </w:rPr>
      </w:pPr>
      <w:r>
        <w:rPr>
          <w:rFonts w:ascii="Times New Roman" w:hAnsi="Times New Roman"/>
          <w:i/>
          <w:iCs/>
          <w:color w:val="000000"/>
        </w:rPr>
        <w:t> </w:t>
      </w:r>
    </w:p>
    <w:p w:rsidR="007363AF" w:rsidRDefault="007363AF" w:rsidP="007363AF">
      <w:pPr>
        <w:rPr>
          <w:color w:val="000000"/>
        </w:rPr>
      </w:pPr>
      <w:r>
        <w:rPr>
          <w:rFonts w:ascii="Times New Roman" w:hAnsi="Times New Roman"/>
          <w:color w:val="000000"/>
        </w:rPr>
        <w:t>The full article is available</w:t>
      </w:r>
      <w:r>
        <w:rPr>
          <w:rStyle w:val="apple-converted-space"/>
          <w:rFonts w:ascii="Times New Roman" w:hAnsi="Times New Roman"/>
          <w:color w:val="000000"/>
        </w:rPr>
        <w:t> </w:t>
      </w:r>
      <w:hyperlink r:id="rId35" w:history="1">
        <w:r>
          <w:rPr>
            <w:rStyle w:val="Hyperlink"/>
            <w:rFonts w:ascii="Times New Roman" w:hAnsi="Times New Roman"/>
            <w:b/>
            <w:bCs/>
            <w:color w:val="954F72"/>
          </w:rPr>
          <w:t>HERE</w:t>
        </w:r>
      </w:hyperlink>
      <w:r>
        <w:rPr>
          <w:rFonts w:ascii="Times New Roman" w:hAnsi="Times New Roman"/>
          <w:b/>
          <w:bCs/>
          <w:color w:val="000000"/>
        </w:rPr>
        <w:t>.</w:t>
      </w:r>
    </w:p>
    <w:p w:rsidR="007363AF" w:rsidRDefault="007363AF" w:rsidP="007363AF">
      <w:pPr>
        <w:rPr>
          <w:color w:val="000000"/>
        </w:rPr>
      </w:pPr>
      <w:r>
        <w:rPr>
          <w:color w:val="000000"/>
        </w:rPr>
        <w:t> </w:t>
      </w:r>
    </w:p>
    <w:p w:rsidR="00E80E31" w:rsidRDefault="007363AF"/>
    <w:sectPr w:rsidR="00E80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3AF"/>
    <w:rsid w:val="00634C75"/>
    <w:rsid w:val="007363AF"/>
    <w:rsid w:val="008E7022"/>
    <w:rsid w:val="00A81AF1"/>
    <w:rsid w:val="00B945D8"/>
    <w:rsid w:val="00E50C7D"/>
    <w:rsid w:val="00F53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04A407-3752-424F-89B8-E1B8AA16B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63AF"/>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63AF"/>
    <w:rPr>
      <w:color w:val="0563C1"/>
      <w:u w:val="single"/>
    </w:rPr>
  </w:style>
  <w:style w:type="character" w:customStyle="1" w:styleId="apple-converted-space">
    <w:name w:val="apple-converted-space"/>
    <w:basedOn w:val="DefaultParagraphFont"/>
    <w:rsid w:val="007363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437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D3FE76.EFF80040" TargetMode="External"/><Relationship Id="rId18" Type="http://schemas.openxmlformats.org/officeDocument/2006/relationships/image" Target="media/image6.jpeg"/><Relationship Id="rId26" Type="http://schemas.openxmlformats.org/officeDocument/2006/relationships/image" Target="media/image9.png"/><Relationship Id="rId21" Type="http://schemas.openxmlformats.org/officeDocument/2006/relationships/image" Target="cid:image007.png@01D3FE76.EFF80040" TargetMode="External"/><Relationship Id="rId34" Type="http://schemas.openxmlformats.org/officeDocument/2006/relationships/hyperlink" Target="http://www.kkoh.com/2018/06/05/cancer-bill-backed-by-senator-heller-signed-by-the-president/" TargetMode="External"/><Relationship Id="rId7" Type="http://schemas.openxmlformats.org/officeDocument/2006/relationships/hyperlink" Target="http://www.ktvn.com/story/38367364/veterans-health-care-childhood-cancer-research-bills-signed-into-law" TargetMode="External"/><Relationship Id="rId12" Type="http://schemas.openxmlformats.org/officeDocument/2006/relationships/image" Target="media/image3.jpeg"/><Relationship Id="rId17" Type="http://schemas.openxmlformats.org/officeDocument/2006/relationships/image" Target="cid:image005.jpg@01D3FE76.EFF80040" TargetMode="External"/><Relationship Id="rId25" Type="http://schemas.openxmlformats.org/officeDocument/2006/relationships/hyperlink" Target="http://www.ktvn.com/story/38367364/veterans-health-care-childhood-cancer-research-bills-signed-into-law" TargetMode="External"/><Relationship Id="rId33" Type="http://schemas.openxmlformats.org/officeDocument/2006/relationships/image" Target="cid:image011.png@01D3FE76.EFF80040"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Megan_Taylor@heller.senate.gov" TargetMode="External"/><Relationship Id="rId11" Type="http://schemas.openxmlformats.org/officeDocument/2006/relationships/image" Target="cid:image002.jpg@01D3FE76.EFF80040" TargetMode="External"/><Relationship Id="rId24" Type="http://schemas.openxmlformats.org/officeDocument/2006/relationships/image" Target="cid:image008.png@01D3FE76.EFF80040" TargetMode="External"/><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image" Target="cid:image001.png@01D3FE76.EFF80040" TargetMode="External"/><Relationship Id="rId15" Type="http://schemas.openxmlformats.org/officeDocument/2006/relationships/image" Target="cid:image004.jpg@01D3FE76.EFF80040" TargetMode="External"/><Relationship Id="rId23" Type="http://schemas.openxmlformats.org/officeDocument/2006/relationships/image" Target="media/image8.png"/><Relationship Id="rId28" Type="http://schemas.openxmlformats.org/officeDocument/2006/relationships/hyperlink" Target="https://www.reviewjournal.com/news/military/52b-funding-for-veterans-affairs-includes-sweeping-overhau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cid:image006.jpg@01D3FE76.EFF80040" TargetMode="External"/><Relationship Id="rId31" Type="http://schemas.openxmlformats.org/officeDocument/2006/relationships/hyperlink" Target="https://www.reviewjournal.com/news/military/52b-funding-for-veterans-affairs-includes-sweeping-overhaul/" TargetMode="External"/><Relationship Id="rId4" Type="http://schemas.openxmlformats.org/officeDocument/2006/relationships/image" Target="media/image1.png"/><Relationship Id="rId9" Type="http://schemas.openxmlformats.org/officeDocument/2006/relationships/hyperlink" Target="https://www.heller.senate.gov/public/index.cfm/2018/2/heller-backs-bipartisan-bill-to-fight-childhood-cancers" TargetMode="External"/><Relationship Id="rId14" Type="http://schemas.openxmlformats.org/officeDocument/2006/relationships/image" Target="media/image4.jpeg"/><Relationship Id="rId22" Type="http://schemas.openxmlformats.org/officeDocument/2006/relationships/hyperlink" Target="http://www.ktvn.com/story/38367364/veterans-health-care-childhood-cancer-research-bills-signed-into-law" TargetMode="External"/><Relationship Id="rId27" Type="http://schemas.openxmlformats.org/officeDocument/2006/relationships/image" Target="cid:image009.png@01D3FE76.EFF80040" TargetMode="External"/><Relationship Id="rId30" Type="http://schemas.openxmlformats.org/officeDocument/2006/relationships/image" Target="cid:image010.png@01D3FE76.EFF80040" TargetMode="External"/><Relationship Id="rId35" Type="http://schemas.openxmlformats.org/officeDocument/2006/relationships/hyperlink" Target="http://www.kkoh.com/2018/06/05/cancer-bill-backed-by-senator-heller-signed-by-the-president/" TargetMode="External"/><Relationship Id="rId8" Type="http://schemas.openxmlformats.org/officeDocument/2006/relationships/hyperlink" Target="https://www.heller.senate.gov/public/index.cfm/pressreleases?ID=CFEFA8BC-5617-41EA-8B18-DA3A2254F863"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904</Words>
  <Characters>5156</Characters>
  <Application>Microsoft Office Word</Application>
  <DocSecurity>0</DocSecurity>
  <Lines>42</Lines>
  <Paragraphs>12</Paragraphs>
  <ScaleCrop>false</ScaleCrop>
  <Company>United States Senate</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Sedgwick, Annie (Heller)</dc:creator>
  <cp:keywords/>
  <dc:description/>
  <cp:lastModifiedBy>Sedgwick, Annie (Heller)</cp:lastModifiedBy>
  <cp:revision>1</cp:revision>
  <dcterms:created xsi:type="dcterms:W3CDTF">2018-11-27T22:00:00Z</dcterms:created>
  <dcterms:modified xsi:type="dcterms:W3CDTF">2018-11-27T22:00:00Z</dcterms:modified>
</cp:coreProperties>
</file>