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04" w:rsidRDefault="00142004" w:rsidP="00142004">
      <w:r>
        <w:t>“The federal court ruling today provides additional proof that this law has been deeply flawed from the beginning, and creates even more confusion for Americans who were promised affordable health care by this Administration.”</w:t>
      </w:r>
    </w:p>
    <w:p w:rsidR="007F7584" w:rsidRDefault="007F7584">
      <w:bookmarkStart w:id="0" w:name="_GoBack"/>
      <w:bookmarkEnd w:id="0"/>
    </w:p>
    <w:sectPr w:rsidR="007F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90824"/>
    <w:multiLevelType w:val="hybridMultilevel"/>
    <w:tmpl w:val="731C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29"/>
    <w:rsid w:val="00142004"/>
    <w:rsid w:val="004702B5"/>
    <w:rsid w:val="007F7584"/>
    <w:rsid w:val="00AE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29"/>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29"/>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7211">
      <w:bodyDiv w:val="1"/>
      <w:marLeft w:val="0"/>
      <w:marRight w:val="0"/>
      <w:marTop w:val="0"/>
      <w:marBottom w:val="0"/>
      <w:divBdr>
        <w:top w:val="none" w:sz="0" w:space="0" w:color="auto"/>
        <w:left w:val="none" w:sz="0" w:space="0" w:color="auto"/>
        <w:bottom w:val="none" w:sz="0" w:space="0" w:color="auto"/>
        <w:right w:val="none" w:sz="0" w:space="0" w:color="auto"/>
      </w:divBdr>
    </w:div>
    <w:div w:id="2078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2014-07-22T17:45:00Z</cp:lastPrinted>
  <dcterms:created xsi:type="dcterms:W3CDTF">2014-07-22T17:43:00Z</dcterms:created>
  <dcterms:modified xsi:type="dcterms:W3CDTF">2014-07-22T19:36:00Z</dcterms:modified>
</cp:coreProperties>
</file>