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370C" w:rsidRPr="0006370C" w:rsidRDefault="0006370C" w:rsidP="0006370C">
      <w:pPr>
        <w:rPr>
          <w:rFonts w:ascii="Times" w:hAnsi="Times"/>
          <w:sz w:val="20"/>
          <w:szCs w:val="20"/>
        </w:rPr>
      </w:pPr>
      <w:r w:rsidRPr="0006370C">
        <w:rPr>
          <w:rFonts w:ascii="Times New Roman" w:hAnsi="Times New Roman"/>
          <w:b/>
          <w:sz w:val="40"/>
          <w:szCs w:val="40"/>
        </w:rPr>
        <w:t>Heller Co-Hosts Small Business Resource Seminar</w:t>
      </w:r>
    </w:p>
    <w:p w:rsidR="0006370C" w:rsidRPr="0006370C" w:rsidRDefault="0006370C" w:rsidP="0006370C">
      <w:pPr>
        <w:rPr>
          <w:rFonts w:ascii="Times" w:hAnsi="Times"/>
          <w:sz w:val="20"/>
          <w:szCs w:val="20"/>
        </w:rPr>
      </w:pPr>
      <w:r w:rsidRPr="0006370C">
        <w:rPr>
          <w:rFonts w:ascii="Times New Roman" w:hAnsi="Times New Roman"/>
          <w:b/>
          <w:sz w:val="22"/>
          <w:szCs w:val="22"/>
        </w:rPr>
        <w:br/>
      </w:r>
      <w:r w:rsidRPr="0006370C">
        <w:rPr>
          <w:rFonts w:ascii="Calibri" w:hAnsi="Calibri"/>
          <w:b/>
          <w:sz w:val="22"/>
          <w:szCs w:val="22"/>
        </w:rPr>
        <w:t xml:space="preserve">Media Advisory </w:t>
      </w:r>
    </w:p>
    <w:p w:rsidR="0006370C" w:rsidRPr="0006370C" w:rsidRDefault="0006370C" w:rsidP="0006370C">
      <w:pPr>
        <w:rPr>
          <w:rFonts w:ascii="Times" w:hAnsi="Times"/>
          <w:sz w:val="20"/>
          <w:szCs w:val="20"/>
        </w:rPr>
      </w:pPr>
      <w:r w:rsidRPr="0006370C">
        <w:rPr>
          <w:rFonts w:ascii="Calibri" w:hAnsi="Calibri"/>
          <w:sz w:val="22"/>
          <w:szCs w:val="22"/>
        </w:rPr>
        <w:t>On</w:t>
      </w:r>
      <w:r w:rsidRPr="0006370C">
        <w:rPr>
          <w:rFonts w:ascii="Calibri" w:hAnsi="Calibri"/>
          <w:b/>
          <w:sz w:val="22"/>
          <w:szCs w:val="22"/>
        </w:rPr>
        <w:t xml:space="preserve"> Friday, August 10, 2012, U.S. Senator Dean Heller (R-NV) </w:t>
      </w:r>
      <w:r w:rsidRPr="0006370C">
        <w:rPr>
          <w:rFonts w:ascii="Calibri" w:hAnsi="Calibri"/>
          <w:sz w:val="22"/>
          <w:szCs w:val="22"/>
        </w:rPr>
        <w:t xml:space="preserve">will join the Southern Nevada Business Resource Network as a co-host of a business resource seminar designed to inform small businesses about ways to grow their business in this difficult economic climate. The free seminar will feature panel discussions and workshops led by representatives from state and federal agencies that will cover topics including how to start a business, how to fund a business venture, and other licensing and taxation issues commonly faced by business owners and entrepreneurs. </w:t>
      </w:r>
    </w:p>
    <w:p w:rsidR="0006370C" w:rsidRPr="0006370C" w:rsidRDefault="0006370C" w:rsidP="0006370C">
      <w:pPr>
        <w:rPr>
          <w:rFonts w:ascii="Times" w:hAnsi="Times"/>
          <w:sz w:val="20"/>
          <w:szCs w:val="20"/>
        </w:rPr>
      </w:pPr>
      <w:r w:rsidRPr="0006370C">
        <w:rPr>
          <w:rFonts w:ascii="Calibri" w:hAnsi="Calibri"/>
          <w:sz w:val="22"/>
          <w:szCs w:val="22"/>
        </w:rPr>
        <w:t> </w:t>
      </w:r>
    </w:p>
    <w:p w:rsidR="0006370C" w:rsidRPr="0006370C" w:rsidRDefault="0006370C" w:rsidP="0006370C">
      <w:pPr>
        <w:rPr>
          <w:rFonts w:ascii="Times" w:hAnsi="Times"/>
          <w:sz w:val="20"/>
          <w:szCs w:val="20"/>
        </w:rPr>
      </w:pPr>
      <w:r w:rsidRPr="0006370C">
        <w:rPr>
          <w:rFonts w:ascii="Calibri" w:hAnsi="Calibri"/>
          <w:sz w:val="22"/>
          <w:szCs w:val="22"/>
        </w:rPr>
        <w:t>“Small businesses are the engine of economic growth.  As Nevada continues to struggle with high unemployment, it is critically important to provide as much support as possible to the job creators and business owners who are on the frontlines of Nevada’s economic recovery.   I am pleased to co-host this free resource seminar which will offer small business owners valuable information that will help them navigate through regulatory red tape, allowing them to devote more time to the success of their business,” said Senator Heller.</w:t>
      </w:r>
    </w:p>
    <w:p w:rsidR="0006370C" w:rsidRPr="0006370C" w:rsidRDefault="0006370C" w:rsidP="0006370C">
      <w:pPr>
        <w:rPr>
          <w:rFonts w:ascii="Times" w:hAnsi="Times"/>
          <w:sz w:val="20"/>
          <w:szCs w:val="20"/>
        </w:rPr>
      </w:pPr>
      <w:r w:rsidRPr="0006370C">
        <w:rPr>
          <w:rFonts w:ascii="Calibri" w:hAnsi="Calibri"/>
          <w:b/>
          <w:sz w:val="22"/>
          <w:szCs w:val="22"/>
        </w:rPr>
        <w:t> </w:t>
      </w:r>
    </w:p>
    <w:p w:rsidR="0006370C" w:rsidRPr="0006370C" w:rsidRDefault="0006370C" w:rsidP="0006370C">
      <w:pPr>
        <w:rPr>
          <w:rFonts w:ascii="Times" w:hAnsi="Times"/>
          <w:sz w:val="20"/>
          <w:szCs w:val="20"/>
        </w:rPr>
      </w:pPr>
      <w:r w:rsidRPr="0006370C">
        <w:rPr>
          <w:rFonts w:ascii="Calibri" w:hAnsi="Calibri"/>
          <w:b/>
          <w:sz w:val="22"/>
          <w:szCs w:val="22"/>
        </w:rPr>
        <w:t xml:space="preserve">What:             </w:t>
      </w:r>
      <w:r w:rsidRPr="0006370C">
        <w:rPr>
          <w:rFonts w:ascii="Calibri" w:hAnsi="Calibri"/>
          <w:sz w:val="22"/>
          <w:szCs w:val="22"/>
        </w:rPr>
        <w:t xml:space="preserve">Heller co-hosts and speaks at Small Business Resource Event </w:t>
      </w:r>
    </w:p>
    <w:p w:rsidR="0006370C" w:rsidRPr="0006370C" w:rsidRDefault="0006370C" w:rsidP="0006370C">
      <w:pPr>
        <w:rPr>
          <w:rFonts w:ascii="Times" w:hAnsi="Times"/>
          <w:sz w:val="20"/>
          <w:szCs w:val="20"/>
        </w:rPr>
      </w:pPr>
      <w:r w:rsidRPr="0006370C">
        <w:rPr>
          <w:rFonts w:ascii="Calibri" w:hAnsi="Calibri"/>
          <w:b/>
          <w:sz w:val="22"/>
          <w:szCs w:val="22"/>
        </w:rPr>
        <w:t> </w:t>
      </w:r>
    </w:p>
    <w:p w:rsidR="0006370C" w:rsidRPr="0006370C" w:rsidRDefault="0006370C" w:rsidP="0006370C">
      <w:pPr>
        <w:rPr>
          <w:rFonts w:ascii="Times" w:hAnsi="Times"/>
          <w:sz w:val="20"/>
          <w:szCs w:val="20"/>
        </w:rPr>
      </w:pPr>
      <w:r w:rsidRPr="0006370C">
        <w:rPr>
          <w:rFonts w:ascii="Calibri" w:hAnsi="Calibri"/>
          <w:b/>
          <w:sz w:val="22"/>
          <w:szCs w:val="22"/>
        </w:rPr>
        <w:t xml:space="preserve">When:             </w:t>
      </w:r>
      <w:r w:rsidRPr="0006370C">
        <w:rPr>
          <w:rFonts w:ascii="Calibri" w:hAnsi="Calibri"/>
          <w:sz w:val="22"/>
          <w:szCs w:val="22"/>
        </w:rPr>
        <w:t>Friday, August 10, 9:00 am</w:t>
      </w:r>
    </w:p>
    <w:p w:rsidR="0006370C" w:rsidRPr="0006370C" w:rsidRDefault="0006370C" w:rsidP="0006370C">
      <w:pPr>
        <w:rPr>
          <w:rFonts w:ascii="Times" w:hAnsi="Times"/>
          <w:sz w:val="20"/>
          <w:szCs w:val="20"/>
        </w:rPr>
      </w:pPr>
      <w:r w:rsidRPr="0006370C">
        <w:rPr>
          <w:rFonts w:ascii="Calibri" w:hAnsi="Calibri"/>
          <w:b/>
          <w:sz w:val="22"/>
          <w:szCs w:val="22"/>
        </w:rPr>
        <w:t> </w:t>
      </w:r>
    </w:p>
    <w:p w:rsidR="0006370C" w:rsidRPr="0006370C" w:rsidRDefault="0006370C" w:rsidP="0006370C">
      <w:pPr>
        <w:rPr>
          <w:rFonts w:ascii="Times" w:hAnsi="Times"/>
          <w:sz w:val="20"/>
          <w:szCs w:val="20"/>
        </w:rPr>
      </w:pPr>
      <w:r w:rsidRPr="0006370C">
        <w:rPr>
          <w:rFonts w:ascii="Calibri" w:hAnsi="Calibri"/>
          <w:b/>
          <w:sz w:val="22"/>
          <w:szCs w:val="22"/>
        </w:rPr>
        <w:t xml:space="preserve">Where:           </w:t>
      </w:r>
      <w:r w:rsidRPr="0006370C">
        <w:rPr>
          <w:rFonts w:ascii="Calibri" w:hAnsi="Calibri"/>
          <w:color w:val="000000"/>
          <w:sz w:val="22"/>
          <w:szCs w:val="22"/>
        </w:rPr>
        <w:t>Las Vegas Historic 5</w:t>
      </w:r>
      <w:r w:rsidRPr="0006370C">
        <w:rPr>
          <w:rFonts w:ascii="Calibri" w:hAnsi="Calibri"/>
          <w:color w:val="000000"/>
          <w:sz w:val="15"/>
          <w:szCs w:val="15"/>
          <w:vertAlign w:val="superscript"/>
        </w:rPr>
        <w:t>th</w:t>
      </w:r>
      <w:r w:rsidRPr="0006370C">
        <w:rPr>
          <w:rFonts w:ascii="Calibri" w:hAnsi="Calibri"/>
          <w:color w:val="000000"/>
          <w:sz w:val="22"/>
          <w:szCs w:val="22"/>
        </w:rPr>
        <w:t xml:space="preserve"> Street School</w:t>
      </w:r>
    </w:p>
    <w:p w:rsidR="0006370C" w:rsidRPr="0006370C" w:rsidRDefault="0006370C" w:rsidP="0006370C">
      <w:pPr>
        <w:ind w:firstLine="720"/>
        <w:rPr>
          <w:rFonts w:ascii="Times" w:hAnsi="Times"/>
          <w:sz w:val="20"/>
          <w:szCs w:val="20"/>
        </w:rPr>
      </w:pPr>
      <w:r w:rsidRPr="0006370C">
        <w:rPr>
          <w:rFonts w:ascii="Calibri" w:hAnsi="Calibri"/>
          <w:sz w:val="22"/>
          <w:szCs w:val="22"/>
        </w:rPr>
        <w:t>           401 S. Fourth St.</w:t>
      </w:r>
    </w:p>
    <w:p w:rsidR="0006370C" w:rsidRPr="0006370C" w:rsidRDefault="0006370C" w:rsidP="0006370C">
      <w:pPr>
        <w:rPr>
          <w:rFonts w:ascii="Times" w:hAnsi="Times"/>
          <w:sz w:val="20"/>
          <w:szCs w:val="20"/>
        </w:rPr>
      </w:pPr>
      <w:r w:rsidRPr="0006370C">
        <w:rPr>
          <w:rFonts w:ascii="Calibri" w:hAnsi="Calibri"/>
          <w:sz w:val="22"/>
          <w:szCs w:val="22"/>
        </w:rPr>
        <w:t>                           Las Vegas, Nevada 89101</w:t>
      </w:r>
    </w:p>
    <w:p w:rsidR="00436E4C" w:rsidRDefault="0006370C"/>
    <w:sectPr w:rsidR="00436E4C" w:rsidSect="00436E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370C"/>
    <w:rsid w:val="0006370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89338417">
      <w:bodyDiv w:val="1"/>
      <w:marLeft w:val="0"/>
      <w:marRight w:val="0"/>
      <w:marTop w:val="0"/>
      <w:marBottom w:val="0"/>
      <w:divBdr>
        <w:top w:val="none" w:sz="0" w:space="0" w:color="auto"/>
        <w:left w:val="none" w:sz="0" w:space="0" w:color="auto"/>
        <w:bottom w:val="none" w:sz="0" w:space="0" w:color="auto"/>
        <w:right w:val="none" w:sz="0" w:space="0" w:color="auto"/>
      </w:divBdr>
      <w:divsChild>
        <w:div w:id="819686625">
          <w:marLeft w:val="0"/>
          <w:marRight w:val="0"/>
          <w:marTop w:val="0"/>
          <w:marBottom w:val="0"/>
          <w:divBdr>
            <w:top w:val="none" w:sz="0" w:space="0" w:color="auto"/>
            <w:left w:val="none" w:sz="0" w:space="0" w:color="auto"/>
            <w:bottom w:val="none" w:sz="0" w:space="0" w:color="auto"/>
            <w:right w:val="none" w:sz="0" w:space="0" w:color="auto"/>
          </w:divBdr>
        </w:div>
        <w:div w:id="288247230">
          <w:marLeft w:val="0"/>
          <w:marRight w:val="0"/>
          <w:marTop w:val="0"/>
          <w:marBottom w:val="0"/>
          <w:divBdr>
            <w:top w:val="none" w:sz="0" w:space="0" w:color="auto"/>
            <w:left w:val="none" w:sz="0" w:space="0" w:color="auto"/>
            <w:bottom w:val="none" w:sz="0" w:space="0" w:color="auto"/>
            <w:right w:val="none" w:sz="0" w:space="0" w:color="auto"/>
          </w:divBdr>
        </w:div>
        <w:div w:id="264505011">
          <w:marLeft w:val="0"/>
          <w:marRight w:val="0"/>
          <w:marTop w:val="0"/>
          <w:marBottom w:val="0"/>
          <w:divBdr>
            <w:top w:val="none" w:sz="0" w:space="0" w:color="auto"/>
            <w:left w:val="none" w:sz="0" w:space="0" w:color="auto"/>
            <w:bottom w:val="none" w:sz="0" w:space="0" w:color="auto"/>
            <w:right w:val="none" w:sz="0" w:space="0" w:color="auto"/>
          </w:divBdr>
        </w:div>
        <w:div w:id="234437647">
          <w:marLeft w:val="0"/>
          <w:marRight w:val="0"/>
          <w:marTop w:val="0"/>
          <w:marBottom w:val="0"/>
          <w:divBdr>
            <w:top w:val="none" w:sz="0" w:space="0" w:color="auto"/>
            <w:left w:val="none" w:sz="0" w:space="0" w:color="auto"/>
            <w:bottom w:val="none" w:sz="0" w:space="0" w:color="auto"/>
            <w:right w:val="none" w:sz="0" w:space="0" w:color="auto"/>
          </w:divBdr>
        </w:div>
        <w:div w:id="805119923">
          <w:marLeft w:val="0"/>
          <w:marRight w:val="0"/>
          <w:marTop w:val="0"/>
          <w:marBottom w:val="0"/>
          <w:divBdr>
            <w:top w:val="none" w:sz="0" w:space="0" w:color="auto"/>
            <w:left w:val="none" w:sz="0" w:space="0" w:color="auto"/>
            <w:bottom w:val="none" w:sz="0" w:space="0" w:color="auto"/>
            <w:right w:val="none" w:sz="0" w:space="0" w:color="auto"/>
          </w:divBdr>
        </w:div>
        <w:div w:id="2141610086">
          <w:marLeft w:val="0"/>
          <w:marRight w:val="0"/>
          <w:marTop w:val="0"/>
          <w:marBottom w:val="0"/>
          <w:divBdr>
            <w:top w:val="none" w:sz="0" w:space="0" w:color="auto"/>
            <w:left w:val="none" w:sz="0" w:space="0" w:color="auto"/>
            <w:bottom w:val="none" w:sz="0" w:space="0" w:color="auto"/>
            <w:right w:val="none" w:sz="0" w:space="0" w:color="auto"/>
          </w:divBdr>
        </w:div>
        <w:div w:id="1461801575">
          <w:marLeft w:val="0"/>
          <w:marRight w:val="0"/>
          <w:marTop w:val="0"/>
          <w:marBottom w:val="0"/>
          <w:divBdr>
            <w:top w:val="none" w:sz="0" w:space="0" w:color="auto"/>
            <w:left w:val="none" w:sz="0" w:space="0" w:color="auto"/>
            <w:bottom w:val="none" w:sz="0" w:space="0" w:color="auto"/>
            <w:right w:val="none" w:sz="0" w:space="0" w:color="auto"/>
          </w:divBdr>
        </w:div>
        <w:div w:id="1648588527">
          <w:marLeft w:val="0"/>
          <w:marRight w:val="0"/>
          <w:marTop w:val="0"/>
          <w:marBottom w:val="0"/>
          <w:divBdr>
            <w:top w:val="none" w:sz="0" w:space="0" w:color="auto"/>
            <w:left w:val="none" w:sz="0" w:space="0" w:color="auto"/>
            <w:bottom w:val="none" w:sz="0" w:space="0" w:color="auto"/>
            <w:right w:val="none" w:sz="0" w:space="0" w:color="auto"/>
          </w:divBdr>
        </w:div>
        <w:div w:id="1641227775">
          <w:marLeft w:val="0"/>
          <w:marRight w:val="0"/>
          <w:marTop w:val="0"/>
          <w:marBottom w:val="0"/>
          <w:divBdr>
            <w:top w:val="none" w:sz="0" w:space="0" w:color="auto"/>
            <w:left w:val="none" w:sz="0" w:space="0" w:color="auto"/>
            <w:bottom w:val="none" w:sz="0" w:space="0" w:color="auto"/>
            <w:right w:val="none" w:sz="0" w:space="0" w:color="auto"/>
          </w:divBdr>
        </w:div>
        <w:div w:id="1220554191">
          <w:marLeft w:val="0"/>
          <w:marRight w:val="0"/>
          <w:marTop w:val="0"/>
          <w:marBottom w:val="0"/>
          <w:divBdr>
            <w:top w:val="none" w:sz="0" w:space="0" w:color="auto"/>
            <w:left w:val="none" w:sz="0" w:space="0" w:color="auto"/>
            <w:bottom w:val="none" w:sz="0" w:space="0" w:color="auto"/>
            <w:right w:val="none" w:sz="0" w:space="0" w:color="auto"/>
          </w:divBdr>
        </w:div>
        <w:div w:id="2084448057">
          <w:marLeft w:val="0"/>
          <w:marRight w:val="0"/>
          <w:marTop w:val="0"/>
          <w:marBottom w:val="0"/>
          <w:divBdr>
            <w:top w:val="none" w:sz="0" w:space="0" w:color="auto"/>
            <w:left w:val="none" w:sz="0" w:space="0" w:color="auto"/>
            <w:bottom w:val="none" w:sz="0" w:space="0" w:color="auto"/>
            <w:right w:val="none" w:sz="0" w:space="0" w:color="auto"/>
          </w:divBdr>
        </w:div>
        <w:div w:id="1169368835">
          <w:marLeft w:val="0"/>
          <w:marRight w:val="0"/>
          <w:marTop w:val="0"/>
          <w:marBottom w:val="0"/>
          <w:divBdr>
            <w:top w:val="none" w:sz="0" w:space="0" w:color="auto"/>
            <w:left w:val="none" w:sz="0" w:space="0" w:color="auto"/>
            <w:bottom w:val="none" w:sz="0" w:space="0" w:color="auto"/>
            <w:right w:val="none" w:sz="0" w:space="0" w:color="auto"/>
          </w:divBdr>
        </w:div>
        <w:div w:id="5461424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Michawn Rich</dc:creator>
  <cp:keywords/>
  <cp:lastModifiedBy>Michawn Rich</cp:lastModifiedBy>
  <cp:revision>1</cp:revision>
  <dcterms:created xsi:type="dcterms:W3CDTF">2012-08-08T16:58:00Z</dcterms:created>
  <dcterms:modified xsi:type="dcterms:W3CDTF">2012-08-08T17:09:00Z</dcterms:modified>
</cp:coreProperties>
</file>