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37BD12F6" w:rsidR="003D1219" w:rsidRDefault="00077332" w:rsidP="003D1219">
      <w:pPr>
        <w:rPr>
          <w:b/>
        </w:rPr>
      </w:pPr>
      <w:r>
        <w:t>February 16</w:t>
      </w:r>
      <w:r w:rsidR="003D1219">
        <w:t>, 201</w:t>
      </w:r>
      <w:r>
        <w:t>5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25E2F63A" w:rsidR="003D1219" w:rsidRDefault="00077332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1B9DF051" w14:textId="1BF42338" w:rsidR="00077332" w:rsidRDefault="000F4196" w:rsidP="003D1219">
      <w:r w:rsidRPr="000F4196">
        <w:t>On</w:t>
      </w:r>
      <w:r>
        <w:rPr>
          <w:b/>
        </w:rPr>
        <w:t xml:space="preserve"> </w:t>
      </w:r>
      <w:r w:rsidR="00077332">
        <w:rPr>
          <w:b/>
        </w:rPr>
        <w:t>Tues</w:t>
      </w:r>
      <w:r w:rsidR="00553C38">
        <w:rPr>
          <w:b/>
        </w:rPr>
        <w:t xml:space="preserve">day, </w:t>
      </w:r>
      <w:r w:rsidR="00077332">
        <w:rPr>
          <w:b/>
        </w:rPr>
        <w:t>February 16, 2015</w:t>
      </w:r>
      <w:r w:rsidR="003D1219" w:rsidRPr="00ED50F5">
        <w:t>, Senator Dean Heller will</w:t>
      </w:r>
      <w:r w:rsidR="000E4749">
        <w:t xml:space="preserve"> be available to media following</w:t>
      </w:r>
      <w:r w:rsidR="00BA0C82">
        <w:t xml:space="preserve"> </w:t>
      </w:r>
      <w:r w:rsidR="001F3DDB">
        <w:t xml:space="preserve">a Roundtable </w:t>
      </w:r>
      <w:proofErr w:type="gramStart"/>
      <w:r w:rsidR="001F3DDB">
        <w:t>with</w:t>
      </w:r>
      <w:r w:rsidR="00077332">
        <w:t xml:space="preserve"> .</w:t>
      </w:r>
      <w:proofErr w:type="gramEnd"/>
      <w:r w:rsidR="00077332">
        <w:t xml:space="preserve"> </w:t>
      </w:r>
    </w:p>
    <w:p w14:paraId="3C80E527" w14:textId="663A0E5F" w:rsidR="0062391B" w:rsidRDefault="000E4749" w:rsidP="003D1219">
      <w:r>
        <w:t xml:space="preserve"> </w:t>
      </w:r>
      <w:r w:rsidR="00235A89">
        <w:t xml:space="preserve"> </w:t>
      </w:r>
    </w:p>
    <w:p w14:paraId="3BAE1F3A" w14:textId="77777777" w:rsidR="0062391B" w:rsidRDefault="0062391B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66256007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1F3DDB">
        <w:t xml:space="preserve">Roundtable with Veterans in Pahrump </w:t>
      </w:r>
      <w:r w:rsidR="007E3846">
        <w:t>event</w:t>
      </w:r>
      <w:r>
        <w:t>.</w:t>
      </w:r>
      <w:r w:rsidR="000E4749">
        <w:t xml:space="preserve"> The eve</w:t>
      </w:r>
      <w:r w:rsidR="001F3DDB">
        <w:t>nt will take place from 2</w:t>
      </w:r>
      <w:r w:rsidR="00720EDE">
        <w:t>:</w:t>
      </w:r>
      <w:r w:rsidR="001F3DDB">
        <w:t>45</w:t>
      </w:r>
      <w:r w:rsidR="00720EDE">
        <w:t>-</w:t>
      </w:r>
      <w:r w:rsidR="001F3DDB">
        <w:t>3</w:t>
      </w:r>
      <w:r w:rsidR="000E4749">
        <w:t>:</w:t>
      </w:r>
      <w:r w:rsidR="001F3DDB">
        <w:t>45</w:t>
      </w:r>
      <w:r w:rsidR="000E4749">
        <w:t xml:space="preserve"> </w:t>
      </w:r>
      <w:r w:rsidR="00720EDE">
        <w:t>p</w:t>
      </w:r>
      <w:r w:rsidR="000E4749">
        <w:t>.m. P</w:t>
      </w:r>
      <w:r w:rsidR="001F3DDB">
        <w:t>S</w:t>
      </w:r>
      <w:r w:rsidR="000E4749">
        <w:t>T.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07550353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1F3DDB">
        <w:rPr>
          <w:b/>
        </w:rPr>
        <w:t>Wednes</w:t>
      </w:r>
      <w:r w:rsidR="00553C38">
        <w:rPr>
          <w:b/>
        </w:rPr>
        <w:t>day</w:t>
      </w:r>
      <w:r w:rsidR="001F3DDB">
        <w:rPr>
          <w:b/>
        </w:rPr>
        <w:t>, September 3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 w:rsidR="00FC3A53">
        <w:t xml:space="preserve"> after the event</w:t>
      </w:r>
      <w:r w:rsidRPr="00553C38">
        <w:rPr>
          <w:color w:val="FF0000"/>
        </w:rPr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636D2A71" w14:textId="77777777" w:rsidR="001F3DDB" w:rsidRPr="001F3DDB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1F3DDB" w:rsidRPr="001F3DDB">
        <w:t xml:space="preserve">Office of Assemblyman James </w:t>
      </w:r>
      <w:proofErr w:type="spellStart"/>
      <w:r w:rsidR="001F3DDB" w:rsidRPr="001F3DDB">
        <w:t>Oscarson</w:t>
      </w:r>
      <w:proofErr w:type="spellEnd"/>
    </w:p>
    <w:p w14:paraId="629619E6" w14:textId="77777777" w:rsidR="001F3DDB" w:rsidRPr="001F3DDB" w:rsidRDefault="001F3DDB" w:rsidP="001F3DDB">
      <w:pPr>
        <w:ind w:left="1440"/>
      </w:pPr>
      <w:r w:rsidRPr="001F3DDB">
        <w:t>1321 South Highway 160</w:t>
      </w:r>
    </w:p>
    <w:p w14:paraId="64051B4E" w14:textId="77777777" w:rsidR="001F3DDB" w:rsidRPr="001F3DDB" w:rsidRDefault="001F3DDB" w:rsidP="001F3DDB">
      <w:pPr>
        <w:ind w:left="1440"/>
      </w:pPr>
      <w:r w:rsidRPr="001F3DDB">
        <w:t>Pahrump, NV</w:t>
      </w:r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0606CED1" w14:textId="4846C03B" w:rsidR="001F3DDB" w:rsidRDefault="001F3DDB" w:rsidP="001F3DDB">
      <w:pPr>
        <w:rPr>
          <w:b/>
          <w:color w:val="000000"/>
        </w:rPr>
      </w:pPr>
      <w:r>
        <w:t xml:space="preserve">The roundtable event will be closed to media. The Senator will also visit the Pahrump Senior Center located at 1370 West Basin Avenue from 1:00-1:45 p.m. He will then tour the </w:t>
      </w:r>
      <w:r>
        <w:rPr>
          <w:color w:val="000000"/>
        </w:rPr>
        <w:t xml:space="preserve">Pahrump Community Based Outpatient Clinic (CBOC) located at </w:t>
      </w:r>
      <w:r>
        <w:t xml:space="preserve">2100 E. </w:t>
      </w:r>
      <w:proofErr w:type="spellStart"/>
      <w:r>
        <w:t>Calvada</w:t>
      </w:r>
      <w:proofErr w:type="spellEnd"/>
      <w:r>
        <w:t xml:space="preserve"> Boulevard </w:t>
      </w:r>
      <w:r>
        <w:rPr>
          <w:color w:val="000000"/>
        </w:rPr>
        <w:t xml:space="preserve">and arrive at the Roundtable with Veterans. </w:t>
      </w:r>
    </w:p>
    <w:p w14:paraId="12B3E4DA" w14:textId="77777777" w:rsidR="001F3DDB" w:rsidRDefault="001F3DDB" w:rsidP="0062391B"/>
    <w:p w14:paraId="2425C22B" w14:textId="77777777" w:rsidR="0062391B" w:rsidRDefault="0062391B" w:rsidP="0062391B">
      <w:pPr>
        <w:jc w:val="center"/>
      </w:pPr>
      <w:r>
        <w:t>###</w:t>
      </w:r>
    </w:p>
    <w:p w14:paraId="3F01E634" w14:textId="77777777" w:rsidR="0062391B" w:rsidRDefault="0062391B" w:rsidP="0080236C">
      <w:pPr>
        <w:ind w:left="1440"/>
      </w:pPr>
    </w:p>
    <w:p w14:paraId="587F9E1B" w14:textId="77777777" w:rsidR="001F3DDB" w:rsidRDefault="001F3DDB" w:rsidP="0080236C">
      <w:pPr>
        <w:ind w:left="1440"/>
      </w:pPr>
      <w:bookmarkStart w:id="0" w:name="_GoBack"/>
      <w:bookmarkEnd w:id="0"/>
    </w:p>
    <w:sectPr w:rsidR="001F3DD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77332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1F3DDB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2014-08-08T14:46:00Z</cp:lastPrinted>
  <dcterms:created xsi:type="dcterms:W3CDTF">2014-08-29T15:07:00Z</dcterms:created>
  <dcterms:modified xsi:type="dcterms:W3CDTF">2015-02-09T19:25:00Z</dcterms:modified>
</cp:coreProperties>
</file>