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B" w:rsidRDefault="001C0DAA" w:rsidP="008261CB">
      <w:pPr>
        <w:rPr>
          <w:color w:val="1F497D"/>
        </w:rPr>
      </w:pPr>
      <w:r>
        <w:rPr>
          <w:color w:val="1F497D"/>
        </w:rPr>
        <w:t>While full details of this initiative have not been released by the</w:t>
      </w:r>
      <w:r w:rsidR="00F63A27">
        <w:rPr>
          <w:color w:val="1F497D"/>
        </w:rPr>
        <w:t xml:space="preserve"> Administration</w:t>
      </w:r>
      <w:r>
        <w:rPr>
          <w:color w:val="1F497D"/>
        </w:rPr>
        <w:t xml:space="preserve">, Senator Heller believes all options should be discussed to </w:t>
      </w:r>
      <w:r w:rsidR="00F63A27">
        <w:rPr>
          <w:color w:val="1F497D"/>
        </w:rPr>
        <w:t>help Nevada families stay in their homes.  A</w:t>
      </w:r>
      <w:r w:rsidR="008261CB">
        <w:rPr>
          <w:color w:val="1F497D"/>
        </w:rPr>
        <w:t>ny new housing assistance initiative should be fully evaluated to determine its effectiveness and economic impact.   </w:t>
      </w:r>
    </w:p>
    <w:p w:rsidR="00AE0F6B" w:rsidRDefault="00AE0F6B" w:rsidP="003019DE">
      <w:pPr>
        <w:rPr>
          <w:rFonts w:ascii="Calibri" w:hAnsi="Calibri" w:cs="Calibri"/>
          <w:color w:val="1F497D"/>
        </w:rPr>
      </w:pPr>
    </w:p>
    <w:p w:rsidR="008261CB" w:rsidRDefault="008261CB" w:rsidP="003019DE">
      <w:pPr>
        <w:rPr>
          <w:rFonts w:ascii="Calibri" w:hAnsi="Calibri" w:cs="Calibri"/>
          <w:color w:val="1F497D"/>
        </w:rPr>
      </w:pPr>
    </w:p>
    <w:p w:rsidR="008261CB" w:rsidRDefault="008261CB" w:rsidP="003019DE">
      <w:pPr>
        <w:rPr>
          <w:rFonts w:ascii="Calibri" w:hAnsi="Calibri" w:cs="Calibri"/>
          <w:color w:val="1F497D"/>
        </w:rPr>
      </w:pPr>
      <w:bookmarkStart w:id="0" w:name="_GoBack"/>
      <w:bookmarkEnd w:id="0"/>
    </w:p>
    <w:sectPr w:rsidR="0082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E"/>
    <w:rsid w:val="00093E0B"/>
    <w:rsid w:val="001C0DAA"/>
    <w:rsid w:val="00213494"/>
    <w:rsid w:val="003019DE"/>
    <w:rsid w:val="003614BF"/>
    <w:rsid w:val="0080615A"/>
    <w:rsid w:val="00811FE6"/>
    <w:rsid w:val="008261CB"/>
    <w:rsid w:val="009A5F5F"/>
    <w:rsid w:val="00AE0F6B"/>
    <w:rsid w:val="00DD3003"/>
    <w:rsid w:val="00F63A27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2012-03-12T16:20:00Z</dcterms:created>
  <dcterms:modified xsi:type="dcterms:W3CDTF">2012-03-12T21:08:00Z</dcterms:modified>
</cp:coreProperties>
</file>