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A1" w:rsidRDefault="008330D9" w:rsidP="008330D9">
      <w:r>
        <w:t>“Since 9/11 the National G</w:t>
      </w:r>
      <w:r>
        <w:t xml:space="preserve">uard has grown into a </w:t>
      </w:r>
      <w:r>
        <w:t xml:space="preserve">fighting </w:t>
      </w:r>
      <w:r>
        <w:t>force that supports many operations</w:t>
      </w:r>
      <w:r>
        <w:t xml:space="preserve"> around the world.  </w:t>
      </w:r>
      <w:r>
        <w:t>They deserve</w:t>
      </w:r>
      <w:r>
        <w:t xml:space="preserve"> a seat at the table</w:t>
      </w:r>
      <w:r>
        <w:t xml:space="preserve"> at the pentagon to ensure that the viewpoints of the only force that assists </w:t>
      </w:r>
      <w:r>
        <w:t xml:space="preserve">both </w:t>
      </w:r>
      <w:bookmarkStart w:id="0" w:name="_GoBack"/>
      <w:bookmarkEnd w:id="0"/>
      <w:r>
        <w:t>domestic emergencies and foreign wars are heard.</w:t>
      </w:r>
      <w:r>
        <w:t xml:space="preserve">  I am proud to join my Senate colleagues in this effort,” said Senator Heller. </w:t>
      </w:r>
    </w:p>
    <w:sectPr w:rsidR="004F2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D9"/>
    <w:rsid w:val="004F2AA1"/>
    <w:rsid w:val="0083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dcterms:created xsi:type="dcterms:W3CDTF">2011-09-23T15:23:00Z</dcterms:created>
  <dcterms:modified xsi:type="dcterms:W3CDTF">2011-09-23T15:34:00Z</dcterms:modified>
</cp:coreProperties>
</file>