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E5" w:rsidRDefault="00C367E5" w:rsidP="00C367E5">
      <w:pPr>
        <w:jc w:val="center"/>
      </w:pPr>
      <w:r>
        <w:rPr>
          <w:rFonts w:ascii="Times New Roman" w:hAnsi="Times New Roman"/>
          <w:noProof/>
          <w:color w:val="1F497D"/>
        </w:rPr>
        <w:drawing>
          <wp:inline distT="0" distB="0" distL="0" distR="0">
            <wp:extent cx="5943600" cy="1257300"/>
            <wp:effectExtent l="0" t="0" r="0" b="0"/>
            <wp:docPr id="4" name="Picture 4" descr="cid:image001.png@01D388A1.F894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8A1.F8947F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367E5" w:rsidTr="00C367E5">
        <w:trPr>
          <w:trHeight w:val="270"/>
          <w:jc w:val="center"/>
        </w:trPr>
        <w:tc>
          <w:tcPr>
            <w:tcW w:w="5181" w:type="dxa"/>
            <w:tcMar>
              <w:top w:w="0" w:type="dxa"/>
              <w:left w:w="108" w:type="dxa"/>
              <w:bottom w:w="0" w:type="dxa"/>
              <w:right w:w="108" w:type="dxa"/>
            </w:tcMar>
            <w:hideMark/>
          </w:tcPr>
          <w:p w:rsidR="00C367E5" w:rsidRDefault="00C367E5">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C367E5" w:rsidRDefault="00C367E5">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C367E5" w:rsidTr="00C367E5">
        <w:trPr>
          <w:trHeight w:val="360"/>
          <w:jc w:val="center"/>
        </w:trPr>
        <w:tc>
          <w:tcPr>
            <w:tcW w:w="5181" w:type="dxa"/>
            <w:tcMar>
              <w:top w:w="0" w:type="dxa"/>
              <w:left w:w="108" w:type="dxa"/>
              <w:bottom w:w="0" w:type="dxa"/>
              <w:right w:w="108" w:type="dxa"/>
            </w:tcMar>
            <w:hideMark/>
          </w:tcPr>
          <w:p w:rsidR="00C367E5" w:rsidRDefault="00C367E5">
            <w:pPr>
              <w:spacing w:line="252" w:lineRule="auto"/>
            </w:pPr>
            <w:r>
              <w:rPr>
                <w:rFonts w:ascii="Times New Roman" w:hAnsi="Times New Roman"/>
              </w:rPr>
              <w:t>January 8, 2018</w:t>
            </w:r>
          </w:p>
        </w:tc>
        <w:tc>
          <w:tcPr>
            <w:tcW w:w="4179" w:type="dxa"/>
            <w:tcMar>
              <w:top w:w="0" w:type="dxa"/>
              <w:left w:w="108" w:type="dxa"/>
              <w:bottom w:w="0" w:type="dxa"/>
              <w:right w:w="108" w:type="dxa"/>
            </w:tcMar>
            <w:hideMark/>
          </w:tcPr>
          <w:p w:rsidR="00C367E5" w:rsidRDefault="00C367E5">
            <w:pPr>
              <w:spacing w:line="252" w:lineRule="auto"/>
              <w:jc w:val="right"/>
            </w:pPr>
            <w:r>
              <w:rPr>
                <w:rFonts w:ascii="Times New Roman" w:hAnsi="Times New Roman"/>
              </w:rPr>
              <w:t>202-224-6244</w:t>
            </w:r>
          </w:p>
        </w:tc>
      </w:tr>
    </w:tbl>
    <w:p w:rsidR="00C367E5" w:rsidRDefault="00C367E5" w:rsidP="00C367E5">
      <w:r>
        <w:rPr>
          <w:rFonts w:ascii="Times New Roman" w:hAnsi="Times New Roman"/>
        </w:rPr>
        <w:t> </w:t>
      </w:r>
    </w:p>
    <w:p w:rsidR="00C367E5" w:rsidRDefault="00C367E5" w:rsidP="00C367E5">
      <w:pPr>
        <w:jc w:val="center"/>
      </w:pPr>
      <w:bookmarkStart w:id="0" w:name="_GoBack"/>
      <w:r>
        <w:rPr>
          <w:rFonts w:ascii="Times New Roman" w:hAnsi="Times New Roman"/>
          <w:b/>
          <w:bCs/>
          <w:sz w:val="36"/>
          <w:szCs w:val="36"/>
        </w:rPr>
        <w:t>President Signs into Law Heller Bill to Reduce National Rape Kit Backlog</w:t>
      </w:r>
      <w:bookmarkEnd w:id="0"/>
      <w:r>
        <w:rPr>
          <w:rFonts w:ascii="Times New Roman" w:hAnsi="Times New Roman"/>
          <w:b/>
          <w:bCs/>
          <w:color w:val="1F497D"/>
          <w:sz w:val="36"/>
          <w:szCs w:val="36"/>
        </w:rPr>
        <w:br/>
      </w:r>
      <w:r>
        <w:rPr>
          <w:rFonts w:ascii="Times New Roman" w:hAnsi="Times New Roman"/>
          <w:i/>
          <w:iCs/>
          <w:sz w:val="32"/>
          <w:szCs w:val="32"/>
        </w:rPr>
        <w:t xml:space="preserve">National Organization Applauds Heller for his Efforts in Championing the SAFER Act </w:t>
      </w:r>
    </w:p>
    <w:p w:rsidR="00C367E5" w:rsidRDefault="00C367E5" w:rsidP="00C367E5">
      <w:pPr>
        <w:jc w:val="center"/>
      </w:pPr>
      <w:r>
        <w:rPr>
          <w:rFonts w:ascii="Times New Roman" w:hAnsi="Times New Roman"/>
          <w:b/>
          <w:bCs/>
          <w:sz w:val="24"/>
          <w:szCs w:val="24"/>
        </w:rPr>
        <w:t> </w:t>
      </w:r>
    </w:p>
    <w:p w:rsidR="00C367E5" w:rsidRDefault="00C367E5" w:rsidP="00C367E5">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 xml:space="preserve">– U.S. Senator Dean Heller (R-NV) announced today that President Trump has signed into law the </w:t>
      </w:r>
      <w:hyperlink r:id="rId7" w:history="1">
        <w:r>
          <w:rPr>
            <w:rStyle w:val="Hyperlink"/>
            <w:rFonts w:ascii="Times New Roman" w:hAnsi="Times New Roman"/>
            <w:sz w:val="24"/>
            <w:szCs w:val="24"/>
          </w:rPr>
          <w:t>Sexual Assault Forensic Evidence Reporting (SAFER) Act</w:t>
        </w:r>
      </w:hyperlink>
      <w:r>
        <w:rPr>
          <w:rFonts w:ascii="Times New Roman" w:hAnsi="Times New Roman"/>
          <w:sz w:val="24"/>
          <w:szCs w:val="24"/>
        </w:rPr>
        <w:t xml:space="preserve">, a bipartisan bill introduced by Heller along with Senators John Cornyn (R-TX), Amy Klobuchar (D-MN), and Michael Bennet (D-CO). This bipartisan legislation reauthorizes, strengthens, and extends the SAFER program in an effort to reduce the nationwide rape kit backlog. </w:t>
      </w:r>
    </w:p>
    <w:p w:rsidR="00C367E5" w:rsidRDefault="00C367E5" w:rsidP="00C367E5">
      <w:pPr>
        <w:rPr>
          <w:rFonts w:ascii="Times New Roman" w:hAnsi="Times New Roman"/>
          <w:sz w:val="24"/>
          <w:szCs w:val="24"/>
        </w:rPr>
      </w:pPr>
      <w:r>
        <w:rPr>
          <w:rFonts w:ascii="Times New Roman" w:hAnsi="Times New Roman"/>
          <w:sz w:val="24"/>
          <w:szCs w:val="24"/>
        </w:rPr>
        <w:t> </w:t>
      </w:r>
    </w:p>
    <w:p w:rsidR="00C367E5" w:rsidRDefault="00C367E5" w:rsidP="00C367E5">
      <w:pPr>
        <w:rPr>
          <w:rFonts w:ascii="Times New Roman" w:hAnsi="Times New Roman"/>
          <w:sz w:val="24"/>
          <w:szCs w:val="24"/>
        </w:rPr>
      </w:pPr>
      <w:r>
        <w:rPr>
          <w:rFonts w:ascii="Times New Roman" w:hAnsi="Times New Roman"/>
          <w:sz w:val="24"/>
          <w:szCs w:val="24"/>
        </w:rPr>
        <w:t>In addition to reauthorizing this program, the legislation highlights the importance of and need for pediatric sexual assault nurse examiners in responding to children suffering from abuse.</w:t>
      </w:r>
    </w:p>
    <w:p w:rsidR="00C367E5" w:rsidRDefault="00C367E5" w:rsidP="00C367E5">
      <w:pPr>
        <w:rPr>
          <w:rFonts w:ascii="Times New Roman" w:hAnsi="Times New Roman"/>
          <w:sz w:val="24"/>
          <w:szCs w:val="24"/>
        </w:rPr>
      </w:pPr>
      <w:r>
        <w:rPr>
          <w:rFonts w:ascii="Times New Roman" w:hAnsi="Times New Roman"/>
          <w:sz w:val="24"/>
          <w:szCs w:val="24"/>
        </w:rPr>
        <w:t> </w:t>
      </w:r>
    </w:p>
    <w:p w:rsidR="00C367E5" w:rsidRDefault="00C367E5" w:rsidP="00C367E5">
      <w:pPr>
        <w:rPr>
          <w:rFonts w:ascii="Times New Roman" w:hAnsi="Times New Roman"/>
          <w:sz w:val="24"/>
          <w:szCs w:val="24"/>
        </w:rPr>
      </w:pPr>
      <w:r>
        <w:rPr>
          <w:rFonts w:ascii="Times New Roman" w:hAnsi="Times New Roman"/>
          <w:sz w:val="24"/>
          <w:szCs w:val="24"/>
        </w:rPr>
        <w:t xml:space="preserve">“I applaud the President for signing into law this critical piece of bipartisan legislation that will help Nevada law enforcement in their efforts to cut down on the backlog of untested rape kits and ensure that critical evidence isn’t left collecting dust,” </w:t>
      </w:r>
      <w:r>
        <w:rPr>
          <w:rFonts w:ascii="Times New Roman" w:hAnsi="Times New Roman"/>
          <w:b/>
          <w:bCs/>
          <w:sz w:val="24"/>
          <w:szCs w:val="24"/>
        </w:rPr>
        <w:t>said Heller.</w:t>
      </w:r>
      <w:r>
        <w:rPr>
          <w:rFonts w:ascii="Times New Roman" w:hAnsi="Times New Roman"/>
          <w:sz w:val="24"/>
          <w:szCs w:val="24"/>
        </w:rPr>
        <w:t xml:space="preserve"> “Victims of sexual assault deserve swift justice and nothing less. As a strong supporter and author of proposals to crack down on these horrific crimes and aid victims on a path to recovery and closure, I am proud to have partnered with Senator Cornyn and my colleagues across the aisle to see this bill enacted into law.”</w:t>
      </w:r>
    </w:p>
    <w:p w:rsidR="00C367E5" w:rsidRDefault="00C367E5" w:rsidP="00C367E5">
      <w:pPr>
        <w:rPr>
          <w:rFonts w:ascii="Times New Roman" w:hAnsi="Times New Roman"/>
          <w:sz w:val="24"/>
          <w:szCs w:val="24"/>
        </w:rPr>
      </w:pPr>
      <w:r>
        <w:rPr>
          <w:rFonts w:ascii="Times New Roman" w:hAnsi="Times New Roman"/>
          <w:color w:val="1F497D"/>
          <w:sz w:val="24"/>
          <w:szCs w:val="24"/>
        </w:rPr>
        <w:t> </w:t>
      </w:r>
    </w:p>
    <w:p w:rsidR="00C367E5" w:rsidRDefault="00C367E5" w:rsidP="00C367E5">
      <w:pPr>
        <w:rPr>
          <w:rFonts w:ascii="Times New Roman" w:hAnsi="Times New Roman"/>
          <w:sz w:val="24"/>
          <w:szCs w:val="24"/>
        </w:rPr>
      </w:pPr>
      <w:r>
        <w:rPr>
          <w:rFonts w:ascii="Times New Roman" w:hAnsi="Times New Roman"/>
          <w:sz w:val="24"/>
          <w:szCs w:val="24"/>
        </w:rPr>
        <w:t xml:space="preserve">“The SAFER Act of 2017 helps victims attain justice and aids law enforcement in bringing perpetrators to justice. This is a bipartisan win for survivors of sexual violence, and we appreciate Sen. Heller’s efforts to champion this legislation and support victims,” </w:t>
      </w:r>
      <w:r>
        <w:rPr>
          <w:rFonts w:ascii="Times New Roman" w:hAnsi="Times New Roman"/>
          <w:b/>
          <w:bCs/>
          <w:sz w:val="24"/>
          <w:szCs w:val="24"/>
        </w:rPr>
        <w:t>said Rebecca O’Connor, RAINN’s Vice President of Public Policy.</w:t>
      </w:r>
    </w:p>
    <w:p w:rsidR="00C367E5" w:rsidRDefault="00C367E5" w:rsidP="00C367E5">
      <w:pPr>
        <w:jc w:val="center"/>
        <w:rPr>
          <w:rFonts w:ascii="Times New Roman" w:hAnsi="Times New Roman"/>
          <w:sz w:val="24"/>
          <w:szCs w:val="24"/>
        </w:rPr>
      </w:pPr>
      <w:r>
        <w:rPr>
          <w:rFonts w:ascii="Times New Roman" w:hAnsi="Times New Roman"/>
          <w:sz w:val="24"/>
          <w:szCs w:val="24"/>
        </w:rPr>
        <w:t> </w:t>
      </w:r>
    </w:p>
    <w:p w:rsidR="00C367E5" w:rsidRDefault="00C367E5" w:rsidP="00C367E5">
      <w:pPr>
        <w:jc w:val="center"/>
      </w:pPr>
      <w:r>
        <w:rPr>
          <w:rFonts w:ascii="Times New Roman" w:hAnsi="Times New Roman"/>
          <w:sz w:val="24"/>
          <w:szCs w:val="24"/>
          <w:shd w:val="clear" w:color="auto" w:fill="FFFFFF"/>
        </w:rPr>
        <w:t>###</w:t>
      </w:r>
      <w:r>
        <w:rPr>
          <w:rFonts w:ascii="Times New Roman" w:hAnsi="Times New Roman"/>
          <w:sz w:val="24"/>
          <w:szCs w:val="24"/>
          <w:shd w:val="clear" w:color="auto" w:fill="FFFFFF"/>
        </w:rPr>
        <w:br/>
      </w:r>
      <w:r>
        <w:rPr>
          <w:rFonts w:ascii="Times New Roman" w:hAnsi="Times New Roman"/>
          <w:shd w:val="clear" w:color="auto" w:fill="FFFFFF"/>
        </w:rPr>
        <w:br/>
      </w:r>
      <w:r>
        <w:rPr>
          <w:rFonts w:ascii="Times New Roman" w:hAnsi="Times New Roman"/>
          <w:noProof/>
          <w:color w:val="0000FF"/>
        </w:rPr>
        <w:drawing>
          <wp:inline distT="0" distB="0" distL="0" distR="0">
            <wp:extent cx="314325" cy="314325"/>
            <wp:effectExtent l="0" t="0" r="9525" b="9525"/>
            <wp:docPr id="3" name="Picture 3" descr="cid:image002.png@01D388A1.F8947F3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8A1.F8947F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2" name="Picture 2" descr="cid:image003.png@01D388A1.F8947F3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8A1.F8947F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1" name="Picture 1" descr="cid:image004.png@01D388A1.F8947F3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8A1.F8947F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C367E5" w:rsidRDefault="00C367E5" w:rsidP="00C367E5"/>
    <w:p w:rsidR="00E80E31" w:rsidRDefault="00C367E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E5"/>
    <w:rsid w:val="00634C75"/>
    <w:rsid w:val="008E7022"/>
    <w:rsid w:val="00A81AF1"/>
    <w:rsid w:val="00B945D8"/>
    <w:rsid w:val="00C367E5"/>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AB8BD-ABB4-45D0-81C8-E962E568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E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88A1.F8947F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AC843F36-1234-4CB6-BC03-173239BDD647"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88A1.F8947F3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88A1.F8947F30" TargetMode="External"/><Relationship Id="rId15" Type="http://schemas.openxmlformats.org/officeDocument/2006/relationships/image" Target="media/image4.png"/><Relationship Id="rId10" Type="http://schemas.openxmlformats.org/officeDocument/2006/relationships/image" Target="cid:image002.png@01D388A1.F8947F3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United States Senate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2018-11-27T19:47:00Z</dcterms:created>
  <dcterms:modified xsi:type="dcterms:W3CDTF">2018-11-27T19:47:00Z</dcterms:modified>
</cp:coreProperties>
</file>