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9CC" w:rsidRDefault="00C369CC" w:rsidP="00C369CC">
      <w:pPr>
        <w:jc w:val="center"/>
      </w:pPr>
      <w:r>
        <w:rPr>
          <w:noProof/>
        </w:rPr>
        <w:drawing>
          <wp:inline distT="0" distB="0" distL="0" distR="0">
            <wp:extent cx="1257300" cy="1257300"/>
            <wp:effectExtent l="0" t="0" r="0" b="0"/>
            <wp:docPr id="1" name="Picture 1" descr="cid:image006.jpg@01D2D4AA.6AED4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6.jpg@01D2D4AA.6AED487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r>
        <w:rPr>
          <w:rFonts w:ascii="Times New Roman" w:hAnsi="Times New Roman"/>
          <w:sz w:val="24"/>
          <w:szCs w:val="24"/>
        </w:rPr>
        <w:t> </w:t>
      </w:r>
    </w:p>
    <w:tbl>
      <w:tblPr>
        <w:tblW w:w="0" w:type="auto"/>
        <w:jc w:val="center"/>
        <w:tblCellMar>
          <w:left w:w="0" w:type="dxa"/>
          <w:right w:w="0" w:type="dxa"/>
        </w:tblCellMar>
        <w:tblLook w:val="04A0" w:firstRow="1" w:lastRow="0" w:firstColumn="1" w:lastColumn="0" w:noHBand="0" w:noVBand="1"/>
      </w:tblPr>
      <w:tblGrid>
        <w:gridCol w:w="5181"/>
        <w:gridCol w:w="4179"/>
      </w:tblGrid>
      <w:tr w:rsidR="00C369CC" w:rsidTr="00C369CC">
        <w:trPr>
          <w:trHeight w:val="198"/>
          <w:jc w:val="center"/>
        </w:trPr>
        <w:tc>
          <w:tcPr>
            <w:tcW w:w="5181" w:type="dxa"/>
            <w:tcMar>
              <w:top w:w="0" w:type="dxa"/>
              <w:left w:w="108" w:type="dxa"/>
              <w:bottom w:w="0" w:type="dxa"/>
              <w:right w:w="108" w:type="dxa"/>
            </w:tcMar>
            <w:hideMark/>
          </w:tcPr>
          <w:p w:rsidR="00C369CC" w:rsidRDefault="00C369CC">
            <w:pPr>
              <w:spacing w:line="252" w:lineRule="auto"/>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C369CC" w:rsidRDefault="00C369CC">
            <w:pPr>
              <w:spacing w:line="252" w:lineRule="auto"/>
              <w:jc w:val="right"/>
            </w:pPr>
            <w:r>
              <w:rPr>
                <w:rFonts w:ascii="Times New Roman" w:hAnsi="Times New Roman"/>
                <w:b/>
                <w:bCs/>
                <w:sz w:val="24"/>
                <w:szCs w:val="24"/>
              </w:rPr>
              <w:t xml:space="preserve">Contact: </w:t>
            </w:r>
            <w:hyperlink r:id="rId7" w:history="1">
              <w:r>
                <w:rPr>
                  <w:rStyle w:val="Hyperlink"/>
                  <w:rFonts w:ascii="Times New Roman" w:hAnsi="Times New Roman"/>
                  <w:sz w:val="24"/>
                  <w:szCs w:val="24"/>
                </w:rPr>
                <w:t>Megan Taylor</w:t>
              </w:r>
            </w:hyperlink>
          </w:p>
        </w:tc>
      </w:tr>
      <w:tr w:rsidR="00C369CC" w:rsidTr="00C369CC">
        <w:trPr>
          <w:trHeight w:val="360"/>
          <w:jc w:val="center"/>
        </w:trPr>
        <w:tc>
          <w:tcPr>
            <w:tcW w:w="5181" w:type="dxa"/>
            <w:tcMar>
              <w:top w:w="0" w:type="dxa"/>
              <w:left w:w="108" w:type="dxa"/>
              <w:bottom w:w="0" w:type="dxa"/>
              <w:right w:w="108" w:type="dxa"/>
            </w:tcMar>
            <w:hideMark/>
          </w:tcPr>
          <w:p w:rsidR="00C369CC" w:rsidRDefault="00D6083B" w:rsidP="00C369CC">
            <w:pPr>
              <w:spacing w:line="252" w:lineRule="auto"/>
            </w:pPr>
            <w:r>
              <w:rPr>
                <w:rFonts w:ascii="Times New Roman" w:hAnsi="Times New Roman"/>
                <w:sz w:val="24"/>
                <w:szCs w:val="24"/>
              </w:rPr>
              <w:t>June 21</w:t>
            </w:r>
            <w:r w:rsidR="00C369CC">
              <w:rPr>
                <w:rFonts w:ascii="Times New Roman" w:hAnsi="Times New Roman"/>
                <w:sz w:val="24"/>
                <w:szCs w:val="24"/>
              </w:rPr>
              <w:t>, 2017</w:t>
            </w:r>
          </w:p>
        </w:tc>
        <w:tc>
          <w:tcPr>
            <w:tcW w:w="4179" w:type="dxa"/>
            <w:tcMar>
              <w:top w:w="0" w:type="dxa"/>
              <w:left w:w="108" w:type="dxa"/>
              <w:bottom w:w="0" w:type="dxa"/>
              <w:right w:w="108" w:type="dxa"/>
            </w:tcMar>
            <w:hideMark/>
          </w:tcPr>
          <w:p w:rsidR="00C369CC" w:rsidRDefault="00C369CC">
            <w:pPr>
              <w:spacing w:line="252" w:lineRule="auto"/>
              <w:jc w:val="right"/>
            </w:pPr>
            <w:r>
              <w:rPr>
                <w:rFonts w:ascii="Times New Roman" w:hAnsi="Times New Roman"/>
                <w:sz w:val="24"/>
                <w:szCs w:val="24"/>
              </w:rPr>
              <w:t>202-224-6244</w:t>
            </w:r>
          </w:p>
        </w:tc>
      </w:tr>
    </w:tbl>
    <w:p w:rsidR="00D6083B" w:rsidRDefault="00D6083B" w:rsidP="00D6083B">
      <w:pPr>
        <w:rPr>
          <w:rFonts w:ascii="Times New Roman" w:hAnsi="Times New Roman"/>
          <w:b/>
          <w:bCs/>
          <w:sz w:val="32"/>
          <w:szCs w:val="32"/>
        </w:rPr>
      </w:pPr>
    </w:p>
    <w:p w:rsidR="00D6083B" w:rsidRDefault="00D6083B" w:rsidP="00D6083B">
      <w:pPr>
        <w:jc w:val="center"/>
        <w:rPr>
          <w:rFonts w:ascii="Times New Roman" w:hAnsi="Times New Roman"/>
          <w:b/>
          <w:bCs/>
          <w:sz w:val="36"/>
          <w:szCs w:val="36"/>
        </w:rPr>
      </w:pPr>
      <w:r>
        <w:rPr>
          <w:rFonts w:ascii="Times New Roman" w:hAnsi="Times New Roman"/>
          <w:b/>
          <w:bCs/>
          <w:sz w:val="36"/>
          <w:szCs w:val="36"/>
        </w:rPr>
        <w:t xml:space="preserve">President Signs Heller-Backed Legislation to </w:t>
      </w:r>
      <w:r w:rsidR="002652DB">
        <w:rPr>
          <w:rFonts w:ascii="Times New Roman" w:hAnsi="Times New Roman"/>
          <w:b/>
          <w:bCs/>
          <w:sz w:val="36"/>
          <w:szCs w:val="36"/>
        </w:rPr>
        <w:t>Hold VA Accountable</w:t>
      </w:r>
    </w:p>
    <w:p w:rsidR="00D6083B" w:rsidRDefault="00D6083B" w:rsidP="00D6083B">
      <w:pPr>
        <w:jc w:val="center"/>
        <w:rPr>
          <w:b/>
          <w:bCs/>
          <w:color w:val="1F497D"/>
        </w:rPr>
      </w:pPr>
    </w:p>
    <w:p w:rsidR="00D6083B" w:rsidRDefault="00D6083B" w:rsidP="00D6083B">
      <w:pPr>
        <w:spacing w:line="252" w:lineRule="auto"/>
        <w:rPr>
          <w:rFonts w:ascii="Times New Roman" w:hAnsi="Times New Roman"/>
          <w:sz w:val="24"/>
          <w:szCs w:val="24"/>
          <w:shd w:val="clear" w:color="auto" w:fill="FFFFFF"/>
        </w:rPr>
      </w:pPr>
      <w:r>
        <w:rPr>
          <w:rFonts w:ascii="Times New Roman" w:hAnsi="Times New Roman"/>
          <w:b/>
          <w:bCs/>
          <w:sz w:val="24"/>
          <w:szCs w:val="24"/>
          <w:shd w:val="clear" w:color="auto" w:fill="FFFFFF"/>
        </w:rPr>
        <w:t xml:space="preserve">Washington, D.C </w:t>
      </w:r>
      <w:r>
        <w:rPr>
          <w:rFonts w:ascii="Times New Roman" w:hAnsi="Times New Roman"/>
          <w:sz w:val="24"/>
          <w:szCs w:val="24"/>
          <w:shd w:val="clear" w:color="auto" w:fill="FFFFFF"/>
        </w:rPr>
        <w:t>– Today, President Donald Trump signed into law the Veterans Affairs Accountability and Whistleblower Protection Act</w:t>
      </w:r>
      <w:r>
        <w:rPr>
          <w:rFonts w:ascii="Times New Roman" w:hAnsi="Times New Roman"/>
          <w:sz w:val="24"/>
          <w:szCs w:val="24"/>
        </w:rPr>
        <w:t xml:space="preserve">, legislation designed to bring accountability to the Department of Veterans Affairs by expediting the removal process for poorly performing employees and ensuring appropriate protections for whistleblowers. </w:t>
      </w:r>
    </w:p>
    <w:p w:rsidR="002652DB" w:rsidRDefault="002652DB" w:rsidP="00D6083B">
      <w:pPr>
        <w:spacing w:line="252" w:lineRule="auto"/>
        <w:rPr>
          <w:rFonts w:ascii="Times New Roman" w:hAnsi="Times New Roman"/>
          <w:sz w:val="24"/>
          <w:szCs w:val="24"/>
          <w:shd w:val="clear" w:color="auto" w:fill="FFFFFF"/>
        </w:rPr>
      </w:pPr>
    </w:p>
    <w:p w:rsidR="002652DB" w:rsidRDefault="002652DB" w:rsidP="002652DB">
      <w:pPr>
        <w:spacing w:line="252" w:lineRule="auto"/>
      </w:pPr>
      <w:r>
        <w:rPr>
          <w:rFonts w:ascii="Times New Roman" w:hAnsi="Times New Roman"/>
          <w:sz w:val="24"/>
          <w:szCs w:val="24"/>
          <w:shd w:val="clear" w:color="auto" w:fill="FFFFFF"/>
        </w:rPr>
        <w:t>This legislation shortens the removal process</w:t>
      </w:r>
      <w:r w:rsidR="00C5224C">
        <w:rPr>
          <w:rFonts w:ascii="Times New Roman" w:hAnsi="Times New Roman"/>
          <w:sz w:val="24"/>
          <w:szCs w:val="24"/>
          <w:shd w:val="clear" w:color="auto" w:fill="FFFFFF"/>
        </w:rPr>
        <w:t xml:space="preserve"> for bad actors</w:t>
      </w:r>
      <w:r>
        <w:rPr>
          <w:rFonts w:ascii="Times New Roman" w:hAnsi="Times New Roman"/>
          <w:sz w:val="24"/>
          <w:szCs w:val="24"/>
          <w:shd w:val="clear" w:color="auto" w:fill="FFFFFF"/>
        </w:rPr>
        <w:t xml:space="preserve"> and ensures an individual removed from the VA is not kept on the VA’s payroll while appealing that decision. It will also make it easier for the VA to remove poor performing senior executives and replace them with qualified candidates. Additionally, any appeals by senior VA executives would no longer be brought before the Merit Systems Protection Board, but instead would be handled directly by the VA secretary under an expedited timeline.</w:t>
      </w:r>
    </w:p>
    <w:p w:rsidR="00D6083B" w:rsidRDefault="00D6083B" w:rsidP="00D6083B">
      <w:pPr>
        <w:spacing w:line="252" w:lineRule="auto"/>
        <w:rPr>
          <w:color w:val="1F497D"/>
        </w:rPr>
      </w:pPr>
    </w:p>
    <w:p w:rsidR="00D6083B" w:rsidRDefault="00D6083B" w:rsidP="002652DB">
      <w:pPr>
        <w:spacing w:line="252" w:lineRule="auto"/>
        <w:rPr>
          <w:rFonts w:ascii="Times New Roman" w:hAnsi="Times New Roman"/>
          <w:sz w:val="24"/>
          <w:szCs w:val="24"/>
          <w:shd w:val="clear" w:color="auto" w:fill="FFFFFF"/>
        </w:rPr>
      </w:pPr>
      <w:r>
        <w:rPr>
          <w:rFonts w:ascii="Times New Roman" w:hAnsi="Times New Roman"/>
          <w:sz w:val="24"/>
          <w:szCs w:val="24"/>
          <w:shd w:val="clear" w:color="auto" w:fill="FFFFFF"/>
        </w:rPr>
        <w:t xml:space="preserve">“I applaud the president for signing important legislation into law that </w:t>
      </w:r>
      <w:r w:rsidR="002652DB">
        <w:rPr>
          <w:rFonts w:ascii="Times New Roman" w:hAnsi="Times New Roman"/>
          <w:sz w:val="24"/>
          <w:szCs w:val="24"/>
          <w:shd w:val="clear" w:color="auto" w:fill="FFFFFF"/>
        </w:rPr>
        <w:t>will hold the VA accountable,</w:t>
      </w:r>
      <w:r>
        <w:rPr>
          <w:rFonts w:ascii="Times New Roman" w:hAnsi="Times New Roman"/>
          <w:sz w:val="24"/>
          <w:szCs w:val="24"/>
          <w:shd w:val="clear" w:color="auto" w:fill="FFFFFF"/>
        </w:rPr>
        <w:t xml:space="preserve">” </w:t>
      </w:r>
      <w:r w:rsidRPr="00D6083B">
        <w:rPr>
          <w:rFonts w:ascii="Times New Roman" w:hAnsi="Times New Roman"/>
          <w:b/>
          <w:sz w:val="24"/>
          <w:szCs w:val="24"/>
          <w:shd w:val="clear" w:color="auto" w:fill="FFFFFF"/>
        </w:rPr>
        <w:t>said Heller.</w:t>
      </w:r>
      <w:r>
        <w:rPr>
          <w:rFonts w:ascii="Times New Roman" w:hAnsi="Times New Roman"/>
          <w:sz w:val="24"/>
          <w:szCs w:val="24"/>
          <w:shd w:val="clear" w:color="auto" w:fill="FFFFFF"/>
        </w:rPr>
        <w:t xml:space="preserve"> “</w:t>
      </w:r>
      <w:r w:rsidR="002652DB">
        <w:rPr>
          <w:rFonts w:ascii="Times New Roman" w:hAnsi="Times New Roman"/>
          <w:sz w:val="24"/>
          <w:szCs w:val="24"/>
          <w:shd w:val="clear" w:color="auto" w:fill="FFFFFF"/>
        </w:rPr>
        <w:t>This legislation was a product of</w:t>
      </w:r>
      <w:r w:rsidR="00C5224C">
        <w:rPr>
          <w:rFonts w:ascii="Times New Roman" w:hAnsi="Times New Roman"/>
          <w:sz w:val="24"/>
          <w:szCs w:val="24"/>
          <w:shd w:val="clear" w:color="auto" w:fill="FFFFFF"/>
        </w:rPr>
        <w:t xml:space="preserve"> strong bipartisanship in both H</w:t>
      </w:r>
      <w:r w:rsidR="002652DB">
        <w:rPr>
          <w:rFonts w:ascii="Times New Roman" w:hAnsi="Times New Roman"/>
          <w:sz w:val="24"/>
          <w:szCs w:val="24"/>
          <w:shd w:val="clear" w:color="auto" w:fill="FFFFFF"/>
        </w:rPr>
        <w:t xml:space="preserve">ouses of Congress and the result is a win for veterans in Nevada and across the country. </w:t>
      </w:r>
      <w:r>
        <w:rPr>
          <w:rFonts w:ascii="Times New Roman" w:hAnsi="Times New Roman"/>
          <w:sz w:val="24"/>
          <w:szCs w:val="24"/>
          <w:shd w:val="clear" w:color="auto" w:fill="FFFFFF"/>
        </w:rPr>
        <w:t>A</w:t>
      </w:r>
      <w:r w:rsidRPr="00D6083B">
        <w:rPr>
          <w:rFonts w:ascii="Times New Roman" w:hAnsi="Times New Roman"/>
          <w:sz w:val="24"/>
          <w:szCs w:val="24"/>
          <w:shd w:val="clear" w:color="auto" w:fill="FFFFFF"/>
        </w:rPr>
        <w:t>s a senior member of the Senate Veterans’ Affairs Committee</w:t>
      </w:r>
      <w:r>
        <w:rPr>
          <w:rFonts w:ascii="Times New Roman" w:hAnsi="Times New Roman"/>
          <w:sz w:val="24"/>
          <w:szCs w:val="24"/>
          <w:shd w:val="clear" w:color="auto" w:fill="FFFFFF"/>
        </w:rPr>
        <w:t xml:space="preserve">, I </w:t>
      </w:r>
      <w:r w:rsidR="002652DB">
        <w:rPr>
          <w:rFonts w:ascii="Times New Roman" w:hAnsi="Times New Roman"/>
          <w:sz w:val="24"/>
          <w:szCs w:val="24"/>
          <w:shd w:val="clear" w:color="auto" w:fill="FFFFFF"/>
        </w:rPr>
        <w:t>will continue to find common ground and reasonable solutions to help our state’s 300,000 veterans</w:t>
      </w:r>
      <w:r w:rsidR="00C5224C">
        <w:rPr>
          <w:rFonts w:ascii="Times New Roman" w:hAnsi="Times New Roman"/>
          <w:sz w:val="24"/>
          <w:szCs w:val="24"/>
          <w:shd w:val="clear" w:color="auto" w:fill="FFFFFF"/>
        </w:rPr>
        <w:t xml:space="preserve"> receive the timely and quality care they have earned</w:t>
      </w:r>
      <w:r w:rsidR="002652DB">
        <w:rPr>
          <w:rFonts w:ascii="Times New Roman" w:hAnsi="Times New Roman"/>
          <w:sz w:val="24"/>
          <w:szCs w:val="24"/>
          <w:shd w:val="clear" w:color="auto" w:fill="FFFFFF"/>
        </w:rPr>
        <w:t>.”</w:t>
      </w:r>
    </w:p>
    <w:p w:rsidR="002652DB" w:rsidRDefault="002652DB" w:rsidP="002652DB">
      <w:pPr>
        <w:spacing w:line="252" w:lineRule="auto"/>
        <w:rPr>
          <w:rFonts w:ascii="Times New Roman" w:hAnsi="Times New Roman"/>
          <w:sz w:val="24"/>
          <w:szCs w:val="24"/>
          <w:shd w:val="clear" w:color="auto" w:fill="FFFFFF"/>
        </w:rPr>
      </w:pPr>
    </w:p>
    <w:p w:rsidR="002652DB" w:rsidRDefault="002652DB" w:rsidP="002652DB">
      <w:pPr>
        <w:spacing w:line="252" w:lineRule="auto"/>
      </w:pPr>
      <w:r>
        <w:rPr>
          <w:rFonts w:ascii="Times New Roman" w:hAnsi="Times New Roman"/>
          <w:sz w:val="24"/>
          <w:szCs w:val="24"/>
          <w:shd w:val="clear" w:color="auto" w:fill="FFFFFF"/>
        </w:rPr>
        <w:t xml:space="preserve">The legislation also contains a number of other provisions to hold employees accountable, including: </w:t>
      </w:r>
    </w:p>
    <w:p w:rsidR="00C5224C" w:rsidRPr="00C5224C" w:rsidRDefault="002652DB" w:rsidP="00C5224C">
      <w:pPr>
        <w:pStyle w:val="ListParagraph"/>
        <w:numPr>
          <w:ilvl w:val="0"/>
          <w:numId w:val="2"/>
        </w:numPr>
      </w:pPr>
      <w:r w:rsidRPr="00C5224C">
        <w:rPr>
          <w:rFonts w:ascii="Times New Roman" w:hAnsi="Times New Roman"/>
          <w:sz w:val="24"/>
          <w:szCs w:val="24"/>
          <w:shd w:val="clear" w:color="auto" w:fill="FFFFFF"/>
        </w:rPr>
        <w:t>Requires the VA to evaluate supervisors based on the protection of whistleblowers;</w:t>
      </w:r>
    </w:p>
    <w:p w:rsidR="00C5224C" w:rsidRPr="00C5224C" w:rsidRDefault="002652DB" w:rsidP="00C5224C">
      <w:pPr>
        <w:pStyle w:val="ListParagraph"/>
        <w:numPr>
          <w:ilvl w:val="0"/>
          <w:numId w:val="2"/>
        </w:numPr>
      </w:pPr>
      <w:r w:rsidRPr="00C5224C">
        <w:rPr>
          <w:rFonts w:ascii="Times New Roman" w:hAnsi="Times New Roman"/>
          <w:sz w:val="24"/>
          <w:szCs w:val="24"/>
          <w:shd w:val="clear" w:color="auto" w:fill="FFFFFF"/>
        </w:rPr>
        <w:t>Incentivizes managers to address poor performance and misconduct among employees by requiring the VA secretary to include this as part of the annual performance plan;</w:t>
      </w:r>
    </w:p>
    <w:p w:rsidR="00C5224C" w:rsidRPr="00C5224C" w:rsidRDefault="002652DB" w:rsidP="00C5224C">
      <w:pPr>
        <w:pStyle w:val="ListParagraph"/>
        <w:numPr>
          <w:ilvl w:val="0"/>
          <w:numId w:val="2"/>
        </w:numPr>
      </w:pPr>
      <w:r w:rsidRPr="00C5224C">
        <w:rPr>
          <w:rFonts w:ascii="Times New Roman" w:hAnsi="Times New Roman"/>
          <w:sz w:val="24"/>
          <w:szCs w:val="24"/>
          <w:shd w:val="clear" w:color="auto" w:fill="FFFFFF"/>
        </w:rPr>
        <w:t>Prohibits bonuses for employees who have been found guilty of wrongdoing; and</w:t>
      </w:r>
    </w:p>
    <w:p w:rsidR="00C5224C" w:rsidRPr="00C5224C" w:rsidRDefault="002652DB" w:rsidP="00C5224C">
      <w:pPr>
        <w:pStyle w:val="ListParagraph"/>
        <w:numPr>
          <w:ilvl w:val="0"/>
          <w:numId w:val="2"/>
        </w:numPr>
      </w:pPr>
      <w:r w:rsidRPr="00C5224C">
        <w:rPr>
          <w:rFonts w:ascii="Times New Roman" w:hAnsi="Times New Roman"/>
          <w:sz w:val="24"/>
          <w:szCs w:val="24"/>
          <w:shd w:val="clear" w:color="auto" w:fill="FFFFFF"/>
        </w:rPr>
        <w:t>Prohibits relocation expenses to employees who abuse the system.</w:t>
      </w:r>
    </w:p>
    <w:p w:rsidR="00D6083B" w:rsidRDefault="00C5224C" w:rsidP="00C5224C">
      <w:pPr>
        <w:rPr>
          <w:rFonts w:ascii="Times New Roman" w:hAnsi="Times New Roman"/>
          <w:sz w:val="24"/>
          <w:szCs w:val="24"/>
          <w:shd w:val="clear" w:color="auto" w:fill="FFFFFF"/>
        </w:rPr>
      </w:pPr>
      <w:r>
        <w:rPr>
          <w:rFonts w:ascii="Times New Roman" w:hAnsi="Times New Roman"/>
          <w:sz w:val="24"/>
          <w:szCs w:val="24"/>
          <w:shd w:val="clear" w:color="auto" w:fill="FFFFFF"/>
        </w:rPr>
        <w:t xml:space="preserve">The legislation was initially introduced in the U.S. Senate by U.S. Senator </w:t>
      </w:r>
      <w:r>
        <w:rPr>
          <w:rFonts w:ascii="Times New Roman" w:hAnsi="Times New Roman"/>
          <w:sz w:val="24"/>
          <w:szCs w:val="24"/>
        </w:rPr>
        <w:t>Marco Rubio (R-FL) along with</w:t>
      </w:r>
      <w:r>
        <w:rPr>
          <w:rFonts w:ascii="Times New Roman" w:hAnsi="Times New Roman"/>
          <w:sz w:val="24"/>
          <w:szCs w:val="24"/>
          <w:shd w:val="clear" w:color="auto" w:fill="FFFFFF"/>
        </w:rPr>
        <w:t xml:space="preserve"> U.S. Senators Dean Heller (R-NV),</w:t>
      </w:r>
      <w:r>
        <w:rPr>
          <w:rFonts w:ascii="Times New Roman" w:hAnsi="Times New Roman"/>
          <w:sz w:val="24"/>
          <w:szCs w:val="24"/>
        </w:rPr>
        <w:t xml:space="preserve"> Johnny Isakson (R-GA), chairman of the Senate Committee on Veterans’ Affairs, and Jon Tester (D-MT), ranking member of the Committee.  </w:t>
      </w:r>
      <w:r w:rsidRPr="00C5224C">
        <w:rPr>
          <w:rFonts w:ascii="Times New Roman" w:hAnsi="Times New Roman"/>
          <w:sz w:val="24"/>
          <w:szCs w:val="24"/>
          <w:shd w:val="clear" w:color="auto" w:fill="FFFFFF"/>
        </w:rPr>
        <w:br/>
      </w:r>
      <w:r>
        <w:rPr>
          <w:rFonts w:ascii="Times New Roman" w:hAnsi="Times New Roman"/>
          <w:sz w:val="24"/>
          <w:szCs w:val="24"/>
          <w:shd w:val="clear" w:color="auto" w:fill="FFFFFF"/>
        </w:rPr>
        <w:lastRenderedPageBreak/>
        <w:br/>
        <w:t>###</w:t>
      </w:r>
    </w:p>
    <w:p w:rsidR="00C5224C" w:rsidRPr="00C5224C" w:rsidRDefault="00C5224C" w:rsidP="00C5224C"/>
    <w:p w:rsidR="004E6D28" w:rsidRPr="00F0768D" w:rsidRDefault="004E6D28" w:rsidP="00F0768D">
      <w:pPr>
        <w:jc w:val="center"/>
        <w:rPr>
          <w:rFonts w:ascii="Times New Roman" w:hAnsi="Times New Roman"/>
          <w:sz w:val="24"/>
          <w:szCs w:val="24"/>
          <w:shd w:val="clear" w:color="auto" w:fill="FFFFFF"/>
        </w:rPr>
      </w:pPr>
      <w:bookmarkStart w:id="0" w:name="_GoBack"/>
      <w:bookmarkEnd w:id="0"/>
    </w:p>
    <w:sectPr w:rsidR="004E6D28" w:rsidRPr="00F076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D5D74"/>
    <w:multiLevelType w:val="hybridMultilevel"/>
    <w:tmpl w:val="C8922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E105ED"/>
    <w:multiLevelType w:val="hybridMultilevel"/>
    <w:tmpl w:val="15689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9CC"/>
    <w:rsid w:val="00166082"/>
    <w:rsid w:val="0020249A"/>
    <w:rsid w:val="002652DB"/>
    <w:rsid w:val="004E6D28"/>
    <w:rsid w:val="006A7AF7"/>
    <w:rsid w:val="00A04D00"/>
    <w:rsid w:val="00A623FA"/>
    <w:rsid w:val="00B7304B"/>
    <w:rsid w:val="00BB0F56"/>
    <w:rsid w:val="00C369CC"/>
    <w:rsid w:val="00C5224C"/>
    <w:rsid w:val="00D27258"/>
    <w:rsid w:val="00D6083B"/>
    <w:rsid w:val="00D875C1"/>
    <w:rsid w:val="00F0768D"/>
    <w:rsid w:val="00F8363E"/>
    <w:rsid w:val="00FA2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B7774C-C338-4728-BE5D-57D974B4D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9C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69CC"/>
    <w:rPr>
      <w:color w:val="0563C1"/>
      <w:u w:val="single"/>
    </w:rPr>
  </w:style>
  <w:style w:type="paragraph" w:styleId="ListParagraph">
    <w:name w:val="List Paragraph"/>
    <w:basedOn w:val="Normal"/>
    <w:uiPriority w:val="34"/>
    <w:qFormat/>
    <w:rsid w:val="00C369CC"/>
    <w:pPr>
      <w:spacing w:after="160" w:line="252" w:lineRule="auto"/>
      <w:ind w:left="720"/>
      <w:contextualSpacing/>
    </w:pPr>
  </w:style>
  <w:style w:type="character" w:styleId="FollowedHyperlink">
    <w:name w:val="FollowedHyperlink"/>
    <w:basedOn w:val="DefaultParagraphFont"/>
    <w:uiPriority w:val="99"/>
    <w:semiHidden/>
    <w:unhideWhenUsed/>
    <w:rsid w:val="006A7A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77850">
      <w:bodyDiv w:val="1"/>
      <w:marLeft w:val="0"/>
      <w:marRight w:val="0"/>
      <w:marTop w:val="0"/>
      <w:marBottom w:val="0"/>
      <w:divBdr>
        <w:top w:val="none" w:sz="0" w:space="0" w:color="auto"/>
        <w:left w:val="none" w:sz="0" w:space="0" w:color="auto"/>
        <w:bottom w:val="none" w:sz="0" w:space="0" w:color="auto"/>
        <w:right w:val="none" w:sz="0" w:space="0" w:color="auto"/>
      </w:divBdr>
    </w:div>
    <w:div w:id="446781504">
      <w:bodyDiv w:val="1"/>
      <w:marLeft w:val="0"/>
      <w:marRight w:val="0"/>
      <w:marTop w:val="0"/>
      <w:marBottom w:val="0"/>
      <w:divBdr>
        <w:top w:val="none" w:sz="0" w:space="0" w:color="auto"/>
        <w:left w:val="none" w:sz="0" w:space="0" w:color="auto"/>
        <w:bottom w:val="none" w:sz="0" w:space="0" w:color="auto"/>
        <w:right w:val="none" w:sz="0" w:space="0" w:color="auto"/>
      </w:divBdr>
    </w:div>
    <w:div w:id="811217009">
      <w:bodyDiv w:val="1"/>
      <w:marLeft w:val="0"/>
      <w:marRight w:val="0"/>
      <w:marTop w:val="0"/>
      <w:marBottom w:val="0"/>
      <w:divBdr>
        <w:top w:val="none" w:sz="0" w:space="0" w:color="auto"/>
        <w:left w:val="none" w:sz="0" w:space="0" w:color="auto"/>
        <w:bottom w:val="none" w:sz="0" w:space="0" w:color="auto"/>
        <w:right w:val="none" w:sz="0" w:space="0" w:color="auto"/>
      </w:divBdr>
    </w:div>
    <w:div w:id="1169171725">
      <w:bodyDiv w:val="1"/>
      <w:marLeft w:val="0"/>
      <w:marRight w:val="0"/>
      <w:marTop w:val="0"/>
      <w:marBottom w:val="0"/>
      <w:divBdr>
        <w:top w:val="none" w:sz="0" w:space="0" w:color="auto"/>
        <w:left w:val="none" w:sz="0" w:space="0" w:color="auto"/>
        <w:bottom w:val="none" w:sz="0" w:space="0" w:color="auto"/>
        <w:right w:val="none" w:sz="0" w:space="0" w:color="auto"/>
      </w:divBdr>
    </w:div>
    <w:div w:id="141088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gan_Taylor@heller.senat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6.jpg@01D2D4AA.6AED487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24</cp:revision>
  <dcterms:created xsi:type="dcterms:W3CDTF">2017-06-05T15:19:00Z</dcterms:created>
  <dcterms:modified xsi:type="dcterms:W3CDTF">2017-06-21T17:50:00Z</dcterms:modified>
</cp:coreProperties>
</file>