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8A" w:rsidRPr="00D4293C" w:rsidRDefault="00D4293C" w:rsidP="00D4293C">
      <w:pPr>
        <w:rPr>
          <w:rFonts w:ascii="Times New Roman" w:hAnsi="Times New Roman" w:cs="Times New Roman"/>
          <w:sz w:val="24"/>
          <w:szCs w:val="24"/>
        </w:rPr>
      </w:pPr>
      <w:r w:rsidRPr="00D4293C">
        <w:rPr>
          <w:rFonts w:ascii="Times New Roman" w:eastAsia="Times New Roman" w:hAnsi="Times New Roman" w:cs="Times New Roman"/>
          <w:sz w:val="24"/>
          <w:szCs w:val="24"/>
        </w:rPr>
        <w:t>“Ultimately, the best way to combat the foreclosure crisis is to create jobs and get our economy moving again.  My office spends a tremendous amount of time helping Nevadans keep their homes. I welcome the efforts of the Administration, and hope this initiative can provide relief for those on the cusp of foreclosure. I look forward to evaluating the full details of the program changes to determine its benefits to Nevada,” said Senator Heller. </w:t>
      </w:r>
      <w:bookmarkStart w:id="0" w:name="_GoBack"/>
      <w:bookmarkEnd w:id="0"/>
    </w:p>
    <w:sectPr w:rsidR="00FB218A" w:rsidRPr="00D4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0"/>
    <w:rsid w:val="000A24DB"/>
    <w:rsid w:val="001421C8"/>
    <w:rsid w:val="00160B80"/>
    <w:rsid w:val="003204A0"/>
    <w:rsid w:val="004E7182"/>
    <w:rsid w:val="00D4293C"/>
    <w:rsid w:val="00EC3B87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2011-10-24T22:12:00Z</cp:lastPrinted>
  <dcterms:created xsi:type="dcterms:W3CDTF">2011-10-24T21:13:00Z</dcterms:created>
  <dcterms:modified xsi:type="dcterms:W3CDTF">2011-10-25T13:57:00Z</dcterms:modified>
</cp:coreProperties>
</file>