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5B" w:rsidRDefault="00B7605B" w:rsidP="00B7605B">
      <w:pPr>
        <w:jc w:val="center"/>
      </w:pPr>
      <w:r>
        <w:rPr>
          <w:rFonts w:ascii="Times New Roman" w:hAnsi="Times New Roman"/>
          <w:noProof/>
          <w:color w:val="1F497D"/>
          <w:sz w:val="24"/>
          <w:szCs w:val="24"/>
        </w:rPr>
        <w:drawing>
          <wp:inline distT="0" distB="0" distL="0" distR="0">
            <wp:extent cx="5943600" cy="1257300"/>
            <wp:effectExtent l="0" t="0" r="0" b="0"/>
            <wp:docPr id="4" name="Picture 4" descr="cid:image001.png@01D3AFF6.C4A94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FF6.C4A946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7605B" w:rsidTr="00B7605B">
        <w:trPr>
          <w:trHeight w:val="270"/>
          <w:jc w:val="center"/>
        </w:trPr>
        <w:tc>
          <w:tcPr>
            <w:tcW w:w="5181" w:type="dxa"/>
            <w:tcMar>
              <w:top w:w="0" w:type="dxa"/>
              <w:left w:w="108" w:type="dxa"/>
              <w:bottom w:w="0" w:type="dxa"/>
              <w:right w:w="108" w:type="dxa"/>
            </w:tcMar>
            <w:hideMark/>
          </w:tcPr>
          <w:p w:rsidR="00B7605B" w:rsidRDefault="00B7605B">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B7605B" w:rsidRDefault="00B7605B">
            <w:pPr>
              <w:spacing w:line="252" w:lineRule="auto"/>
              <w:jc w:val="right"/>
            </w:pPr>
            <w:r>
              <w:rPr>
                <w:rFonts w:ascii="Times New Roman" w:hAnsi="Times New Roman"/>
                <w:b/>
                <w:bCs/>
                <w:sz w:val="24"/>
                <w:szCs w:val="24"/>
              </w:rPr>
              <w:t xml:space="preserve">Contact: </w:t>
            </w:r>
            <w:hyperlink r:id="rId7" w:history="1">
              <w:r>
                <w:rPr>
                  <w:rStyle w:val="Hyperlink"/>
                  <w:rFonts w:ascii="Times New Roman" w:hAnsi="Times New Roman"/>
                  <w:sz w:val="24"/>
                  <w:szCs w:val="24"/>
                </w:rPr>
                <w:t>Megan Taylor</w:t>
              </w:r>
            </w:hyperlink>
          </w:p>
        </w:tc>
      </w:tr>
      <w:tr w:rsidR="00B7605B" w:rsidTr="00B7605B">
        <w:trPr>
          <w:trHeight w:val="360"/>
          <w:jc w:val="center"/>
        </w:trPr>
        <w:tc>
          <w:tcPr>
            <w:tcW w:w="5181" w:type="dxa"/>
            <w:tcMar>
              <w:top w:w="0" w:type="dxa"/>
              <w:left w:w="108" w:type="dxa"/>
              <w:bottom w:w="0" w:type="dxa"/>
              <w:right w:w="108" w:type="dxa"/>
            </w:tcMar>
            <w:hideMark/>
          </w:tcPr>
          <w:p w:rsidR="00B7605B" w:rsidRDefault="00B7605B">
            <w:pPr>
              <w:spacing w:line="252" w:lineRule="auto"/>
            </w:pPr>
            <w:r>
              <w:rPr>
                <w:rFonts w:ascii="Times New Roman" w:hAnsi="Times New Roman"/>
                <w:sz w:val="24"/>
                <w:szCs w:val="24"/>
              </w:rPr>
              <w:t>March 1, 2018</w:t>
            </w:r>
          </w:p>
        </w:tc>
        <w:tc>
          <w:tcPr>
            <w:tcW w:w="4179" w:type="dxa"/>
            <w:tcMar>
              <w:top w:w="0" w:type="dxa"/>
              <w:left w:w="108" w:type="dxa"/>
              <w:bottom w:w="0" w:type="dxa"/>
              <w:right w:w="108" w:type="dxa"/>
            </w:tcMar>
            <w:hideMark/>
          </w:tcPr>
          <w:p w:rsidR="00B7605B" w:rsidRDefault="00B7605B">
            <w:pPr>
              <w:spacing w:line="252" w:lineRule="auto"/>
              <w:jc w:val="right"/>
            </w:pPr>
            <w:r>
              <w:rPr>
                <w:rFonts w:ascii="Times New Roman" w:hAnsi="Times New Roman"/>
                <w:sz w:val="24"/>
                <w:szCs w:val="24"/>
              </w:rPr>
              <w:t>202-224-6244</w:t>
            </w:r>
          </w:p>
        </w:tc>
      </w:tr>
    </w:tbl>
    <w:p w:rsidR="00B7605B" w:rsidRDefault="00B7605B" w:rsidP="00B7605B">
      <w:r>
        <w:t> </w:t>
      </w:r>
    </w:p>
    <w:p w:rsidR="00B7605B" w:rsidRDefault="00B7605B" w:rsidP="00B7605B">
      <w:pPr>
        <w:jc w:val="center"/>
      </w:pPr>
      <w:bookmarkStart w:id="0" w:name="_GoBack"/>
      <w:r>
        <w:rPr>
          <w:rFonts w:ascii="Times New Roman" w:hAnsi="Times New Roman"/>
          <w:b/>
          <w:bCs/>
          <w:sz w:val="36"/>
          <w:szCs w:val="36"/>
        </w:rPr>
        <w:t xml:space="preserve">Senate Unanimously Passes </w:t>
      </w:r>
      <w:proofErr w:type="gramStart"/>
      <w:r>
        <w:rPr>
          <w:rFonts w:ascii="Times New Roman" w:hAnsi="Times New Roman"/>
          <w:b/>
          <w:bCs/>
          <w:sz w:val="36"/>
          <w:szCs w:val="36"/>
        </w:rPr>
        <w:t>Three</w:t>
      </w:r>
      <w:proofErr w:type="gramEnd"/>
      <w:r>
        <w:rPr>
          <w:rFonts w:ascii="Times New Roman" w:hAnsi="Times New Roman"/>
          <w:b/>
          <w:bCs/>
          <w:sz w:val="36"/>
          <w:szCs w:val="36"/>
        </w:rPr>
        <w:t xml:space="preserve"> Heller Bills to Address Veterans’ Burial Needs</w:t>
      </w:r>
    </w:p>
    <w:bookmarkEnd w:id="0"/>
    <w:p w:rsidR="00B7605B" w:rsidRDefault="00B7605B" w:rsidP="00B7605B">
      <w:pPr>
        <w:jc w:val="center"/>
      </w:pPr>
      <w:r>
        <w:rPr>
          <w:rFonts w:ascii="Times New Roman" w:hAnsi="Times New Roman"/>
          <w:i/>
          <w:iCs/>
          <w:sz w:val="24"/>
          <w:szCs w:val="24"/>
        </w:rPr>
        <w:t> </w:t>
      </w:r>
    </w:p>
    <w:p w:rsidR="00B7605B" w:rsidRDefault="00B7605B" w:rsidP="00B7605B">
      <w:pPr>
        <w:rPr>
          <w:rFonts w:ascii="Times New Roman" w:hAnsi="Times New Roman"/>
          <w:sz w:val="24"/>
          <w:szCs w:val="24"/>
        </w:rPr>
      </w:pPr>
      <w:r>
        <w:rPr>
          <w:rFonts w:ascii="Times New Roman" w:hAnsi="Times New Roman"/>
          <w:b/>
          <w:bCs/>
          <w:sz w:val="24"/>
          <w:szCs w:val="24"/>
        </w:rPr>
        <w:t>WASHINGTON, D.C. –</w:t>
      </w:r>
      <w:r>
        <w:rPr>
          <w:rFonts w:ascii="Times New Roman" w:hAnsi="Times New Roman"/>
          <w:sz w:val="24"/>
          <w:szCs w:val="24"/>
        </w:rPr>
        <w:t xml:space="preserve"> Today, the U.S. Senate unanimously passed three pieces of legislation that U.S. Senator Dean Heller (R-NV), a senior member of the U.S. Senate Veterans’ Affairs Committee, either authored or helped introduce to address veterans’ burial needs. </w:t>
      </w:r>
    </w:p>
    <w:p w:rsidR="00B7605B" w:rsidRDefault="00B7605B" w:rsidP="00B7605B">
      <w:pPr>
        <w:rPr>
          <w:rFonts w:ascii="Times New Roman" w:hAnsi="Times New Roman"/>
          <w:sz w:val="24"/>
          <w:szCs w:val="24"/>
        </w:rPr>
      </w:pPr>
      <w:r>
        <w:rPr>
          <w:rFonts w:ascii="Times New Roman" w:hAnsi="Times New Roman"/>
          <w:sz w:val="24"/>
          <w:szCs w:val="24"/>
        </w:rPr>
        <w:t> </w:t>
      </w:r>
    </w:p>
    <w:p w:rsidR="00B7605B" w:rsidRDefault="00B7605B" w:rsidP="00B7605B">
      <w:pPr>
        <w:rPr>
          <w:rFonts w:ascii="Times New Roman" w:hAnsi="Times New Roman"/>
          <w:sz w:val="24"/>
          <w:szCs w:val="24"/>
        </w:rPr>
      </w:pPr>
      <w:r>
        <w:rPr>
          <w:rFonts w:ascii="Times New Roman" w:hAnsi="Times New Roman"/>
          <w:sz w:val="24"/>
          <w:szCs w:val="24"/>
        </w:rPr>
        <w:t>In January, Heller joined ranking member Senator Jon Tester (D-MT)</w:t>
      </w:r>
      <w:r>
        <w:rPr>
          <w:rFonts w:ascii="Times New Roman" w:hAnsi="Times New Roman"/>
          <w:b/>
          <w:bCs/>
          <w:sz w:val="24"/>
          <w:szCs w:val="24"/>
        </w:rPr>
        <w:t xml:space="preserve"> </w:t>
      </w:r>
      <w:r>
        <w:rPr>
          <w:rFonts w:ascii="Times New Roman" w:hAnsi="Times New Roman"/>
          <w:sz w:val="24"/>
          <w:szCs w:val="24"/>
        </w:rPr>
        <w:t xml:space="preserve">in introducing a </w:t>
      </w:r>
      <w:hyperlink r:id="rId8" w:history="1">
        <w:r>
          <w:rPr>
            <w:rStyle w:val="Hyperlink"/>
            <w:rFonts w:ascii="Times New Roman" w:hAnsi="Times New Roman"/>
            <w:sz w:val="24"/>
            <w:szCs w:val="24"/>
          </w:rPr>
          <w:t xml:space="preserve">bipartisan bill that ensures veterans </w:t>
        </w:r>
        <w:proofErr w:type="gramStart"/>
        <w:r>
          <w:rPr>
            <w:rStyle w:val="Hyperlink"/>
            <w:rFonts w:ascii="Times New Roman" w:hAnsi="Times New Roman"/>
            <w:sz w:val="24"/>
            <w:szCs w:val="24"/>
          </w:rPr>
          <w:t>can be respectfully laid</w:t>
        </w:r>
        <w:proofErr w:type="gramEnd"/>
        <w:r>
          <w:rPr>
            <w:rStyle w:val="Hyperlink"/>
            <w:rFonts w:ascii="Times New Roman" w:hAnsi="Times New Roman"/>
            <w:sz w:val="24"/>
            <w:szCs w:val="24"/>
          </w:rPr>
          <w:t xml:space="preserve"> to rest alongside their spouses and children</w:t>
        </w:r>
      </w:hyperlink>
      <w:r>
        <w:rPr>
          <w:rFonts w:ascii="Times New Roman" w:hAnsi="Times New Roman"/>
          <w:sz w:val="24"/>
          <w:szCs w:val="24"/>
        </w:rPr>
        <w:t>.</w:t>
      </w:r>
      <w:r>
        <w:rPr>
          <w:rFonts w:ascii="Times New Roman" w:hAnsi="Times New Roman"/>
          <w:color w:val="1F497D"/>
          <w:sz w:val="24"/>
          <w:szCs w:val="24"/>
        </w:rPr>
        <w:t xml:space="preserve"> </w:t>
      </w:r>
      <w:r>
        <w:rPr>
          <w:rFonts w:ascii="Times New Roman" w:hAnsi="Times New Roman"/>
          <w:sz w:val="24"/>
          <w:szCs w:val="24"/>
        </w:rPr>
        <w:t>This legislation, S. 2248, was among the proposals the U.S. Senate approved today.</w:t>
      </w:r>
    </w:p>
    <w:p w:rsidR="00B7605B" w:rsidRDefault="00B7605B" w:rsidP="00B7605B">
      <w:pPr>
        <w:rPr>
          <w:rFonts w:ascii="Times New Roman" w:hAnsi="Times New Roman"/>
          <w:sz w:val="24"/>
          <w:szCs w:val="24"/>
        </w:rPr>
      </w:pPr>
      <w:r>
        <w:rPr>
          <w:rFonts w:ascii="Times New Roman" w:hAnsi="Times New Roman"/>
          <w:sz w:val="24"/>
          <w:szCs w:val="24"/>
        </w:rPr>
        <w:t> </w:t>
      </w:r>
    </w:p>
    <w:p w:rsidR="00B7605B" w:rsidRDefault="00B7605B" w:rsidP="00B7605B">
      <w:pPr>
        <w:rPr>
          <w:rFonts w:ascii="Times New Roman" w:hAnsi="Times New Roman"/>
          <w:sz w:val="24"/>
          <w:szCs w:val="24"/>
        </w:rPr>
      </w:pPr>
      <w:r>
        <w:rPr>
          <w:rFonts w:ascii="Times New Roman" w:hAnsi="Times New Roman"/>
          <w:sz w:val="24"/>
          <w:szCs w:val="24"/>
        </w:rPr>
        <w:t xml:space="preserve">“A veteran’s final resting place is hallowed ground as it serves as a permanent reminder of the sacrifices made by those who have defended our country. That’s why I continue to fight for burial policies that rightfully honor and pay tribute to these brave men and women,” </w:t>
      </w:r>
      <w:r>
        <w:rPr>
          <w:rFonts w:ascii="Times New Roman" w:hAnsi="Times New Roman"/>
          <w:b/>
          <w:bCs/>
          <w:sz w:val="24"/>
          <w:szCs w:val="24"/>
        </w:rPr>
        <w:t>said Heller.</w:t>
      </w:r>
      <w:r>
        <w:rPr>
          <w:rFonts w:ascii="Times New Roman" w:hAnsi="Times New Roman"/>
          <w:sz w:val="24"/>
          <w:szCs w:val="24"/>
        </w:rPr>
        <w:t xml:space="preserve"> “As a strong supporter of ensuring veterans and their families can access the benefits and care they’ve earned, I’m proud to work with my colleagues on these bills to ensure both our nation’s heroes and their loved ones receive the honorable burial that they deserve. I look forward to pushing all three proposals over the finish line and into law.” </w:t>
      </w:r>
    </w:p>
    <w:p w:rsidR="00B7605B" w:rsidRDefault="00B7605B" w:rsidP="00B7605B">
      <w:pPr>
        <w:rPr>
          <w:rFonts w:ascii="Times New Roman" w:hAnsi="Times New Roman"/>
          <w:sz w:val="24"/>
          <w:szCs w:val="24"/>
        </w:rPr>
      </w:pPr>
      <w:r>
        <w:rPr>
          <w:rFonts w:ascii="Times New Roman" w:hAnsi="Times New Roman"/>
          <w:sz w:val="24"/>
          <w:szCs w:val="24"/>
        </w:rPr>
        <w:t> </w:t>
      </w:r>
    </w:p>
    <w:p w:rsidR="00B7605B" w:rsidRDefault="00B7605B" w:rsidP="00B7605B">
      <w:pPr>
        <w:rPr>
          <w:rFonts w:ascii="Times New Roman" w:hAnsi="Times New Roman"/>
          <w:sz w:val="24"/>
          <w:szCs w:val="24"/>
        </w:rPr>
      </w:pPr>
      <w:r>
        <w:rPr>
          <w:rFonts w:ascii="Times New Roman" w:hAnsi="Times New Roman"/>
          <w:sz w:val="24"/>
          <w:szCs w:val="24"/>
        </w:rPr>
        <w:t xml:space="preserve">In addition to S.2248, the U.S. Senate unanimously approved the House companion to S.2247, a proposal Heller authored to extend eligibility for headstones and markers to all beneficiaries at state and national veterans’ cemeteries who passed away after 1998. The bill, which passed in the U.S. House of Representatives, now goes to the President’s desk for his signature. </w:t>
      </w:r>
    </w:p>
    <w:p w:rsidR="00B7605B" w:rsidRDefault="00B7605B" w:rsidP="00B7605B">
      <w:pPr>
        <w:rPr>
          <w:rFonts w:ascii="Times New Roman" w:hAnsi="Times New Roman"/>
          <w:sz w:val="24"/>
          <w:szCs w:val="24"/>
        </w:rPr>
      </w:pPr>
      <w:r>
        <w:rPr>
          <w:rFonts w:ascii="Times New Roman" w:hAnsi="Times New Roman"/>
          <w:sz w:val="24"/>
          <w:szCs w:val="24"/>
        </w:rPr>
        <w:t> </w:t>
      </w:r>
    </w:p>
    <w:p w:rsidR="00B7605B" w:rsidRDefault="00B7605B" w:rsidP="00B7605B">
      <w:pPr>
        <w:spacing w:after="240"/>
        <w:rPr>
          <w:rFonts w:ascii="Times New Roman" w:hAnsi="Times New Roman"/>
          <w:sz w:val="24"/>
          <w:szCs w:val="24"/>
        </w:rPr>
      </w:pPr>
      <w:r>
        <w:rPr>
          <w:rFonts w:ascii="Times New Roman" w:hAnsi="Times New Roman"/>
          <w:b/>
          <w:bCs/>
          <w:sz w:val="24"/>
          <w:szCs w:val="24"/>
          <w:u w:val="single"/>
        </w:rPr>
        <w:t xml:space="preserve">Background: </w:t>
      </w:r>
      <w:r>
        <w:rPr>
          <w:rFonts w:ascii="Times New Roman" w:hAnsi="Times New Roman"/>
          <w:sz w:val="24"/>
          <w:szCs w:val="24"/>
        </w:rPr>
        <w:t> </w:t>
      </w:r>
    </w:p>
    <w:p w:rsidR="00B7605B" w:rsidRDefault="00B7605B" w:rsidP="00B7605B">
      <w:pPr>
        <w:numPr>
          <w:ilvl w:val="0"/>
          <w:numId w:val="1"/>
        </w:numPr>
        <w:rPr>
          <w:rFonts w:ascii="Times New Roman" w:eastAsia="Times New Roman" w:hAnsi="Times New Roman"/>
          <w:sz w:val="24"/>
          <w:szCs w:val="24"/>
        </w:rPr>
      </w:pPr>
      <w:r>
        <w:rPr>
          <w:rFonts w:ascii="Times New Roman" w:eastAsia="Times New Roman" w:hAnsi="Times New Roman"/>
          <w:b/>
          <w:bCs/>
          <w:sz w:val="24"/>
          <w:szCs w:val="24"/>
        </w:rPr>
        <w:t>S. 2248 –</w:t>
      </w:r>
      <w:r>
        <w:rPr>
          <w:rFonts w:ascii="Times New Roman" w:eastAsia="Times New Roman" w:hAnsi="Times New Roman"/>
          <w:sz w:val="24"/>
          <w:szCs w:val="24"/>
        </w:rPr>
        <w:t xml:space="preserve"> </w:t>
      </w:r>
      <w:hyperlink r:id="rId9" w:history="1">
        <w:r>
          <w:rPr>
            <w:rStyle w:val="Hyperlink"/>
            <w:rFonts w:ascii="Times New Roman" w:eastAsia="Times New Roman" w:hAnsi="Times New Roman"/>
            <w:sz w:val="24"/>
            <w:szCs w:val="24"/>
          </w:rPr>
          <w:t>Heller and Sen. Jon Tester (D-MT) introduced this proposal</w:t>
        </w:r>
      </w:hyperlink>
      <w:r>
        <w:rPr>
          <w:rFonts w:ascii="Times New Roman" w:eastAsia="Times New Roman" w:hAnsi="Times New Roman"/>
          <w:sz w:val="24"/>
          <w:szCs w:val="24"/>
        </w:rPr>
        <w:t xml:space="preserve">. The bill authorizes the VA to provide a headstone upon request for the graves of spouses, surviving spouses, and dependent children of veterans who </w:t>
      </w:r>
      <w:proofErr w:type="gramStart"/>
      <w:r>
        <w:rPr>
          <w:rFonts w:ascii="Times New Roman" w:eastAsia="Times New Roman" w:hAnsi="Times New Roman"/>
          <w:sz w:val="24"/>
          <w:szCs w:val="24"/>
        </w:rPr>
        <w:t>are interred</w:t>
      </w:r>
      <w:proofErr w:type="gramEnd"/>
      <w:r>
        <w:rPr>
          <w:rFonts w:ascii="Times New Roman" w:eastAsia="Times New Roman" w:hAnsi="Times New Roman"/>
          <w:sz w:val="24"/>
          <w:szCs w:val="24"/>
        </w:rPr>
        <w:t xml:space="preserve"> in a tribal veterans’ cemetery. </w:t>
      </w:r>
    </w:p>
    <w:p w:rsidR="00B7605B" w:rsidRDefault="00B7605B" w:rsidP="00B7605B">
      <w:pPr>
        <w:rPr>
          <w:rFonts w:ascii="Times New Roman" w:hAnsi="Times New Roman"/>
          <w:sz w:val="24"/>
          <w:szCs w:val="24"/>
        </w:rPr>
      </w:pPr>
      <w:r>
        <w:rPr>
          <w:rFonts w:ascii="Times New Roman" w:hAnsi="Times New Roman"/>
          <w:sz w:val="24"/>
          <w:szCs w:val="24"/>
        </w:rPr>
        <w:t> </w:t>
      </w:r>
    </w:p>
    <w:p w:rsidR="00B7605B" w:rsidRDefault="00B7605B" w:rsidP="00B7605B">
      <w:pPr>
        <w:numPr>
          <w:ilvl w:val="0"/>
          <w:numId w:val="2"/>
        </w:numPr>
        <w:rPr>
          <w:rFonts w:ascii="Times New Roman" w:eastAsia="Times New Roman" w:hAnsi="Times New Roman"/>
          <w:sz w:val="24"/>
          <w:szCs w:val="24"/>
        </w:rPr>
      </w:pPr>
      <w:r>
        <w:rPr>
          <w:rFonts w:ascii="Times New Roman" w:eastAsia="Times New Roman" w:hAnsi="Times New Roman"/>
          <w:b/>
          <w:bCs/>
          <w:sz w:val="24"/>
          <w:szCs w:val="24"/>
        </w:rPr>
        <w:t>S. 2247 –</w:t>
      </w:r>
      <w:r>
        <w:rPr>
          <w:rFonts w:ascii="Times New Roman" w:eastAsia="Times New Roman" w:hAnsi="Times New Roman"/>
          <w:sz w:val="24"/>
          <w:szCs w:val="24"/>
        </w:rPr>
        <w:t xml:space="preserve"> Heller introduced this bill with Senator Tester, and the House companion (H.R.3656) passed the Senate unanimously today. The measure</w:t>
      </w:r>
      <w:r>
        <w:rPr>
          <w:rFonts w:ascii="Times New Roman" w:eastAsia="Times New Roman" w:hAnsi="Times New Roman"/>
          <w:b/>
          <w:bCs/>
          <w:sz w:val="24"/>
          <w:szCs w:val="24"/>
        </w:rPr>
        <w:t xml:space="preserve"> </w:t>
      </w:r>
      <w:r>
        <w:rPr>
          <w:rFonts w:ascii="Times New Roman" w:eastAsia="Times New Roman" w:hAnsi="Times New Roman"/>
          <w:sz w:val="24"/>
          <w:szCs w:val="24"/>
        </w:rPr>
        <w:t>extends eligibility for headstones and markers to all beneficiaries at state and national veterans’ cemeteries who passed away after 1998.</w:t>
      </w:r>
    </w:p>
    <w:p w:rsidR="00B7605B" w:rsidRDefault="00B7605B" w:rsidP="00B7605B">
      <w:pPr>
        <w:rPr>
          <w:rFonts w:ascii="Times New Roman" w:hAnsi="Times New Roman"/>
          <w:sz w:val="24"/>
          <w:szCs w:val="24"/>
        </w:rPr>
      </w:pPr>
      <w:r>
        <w:rPr>
          <w:rFonts w:ascii="Times New Roman" w:hAnsi="Times New Roman"/>
          <w:color w:val="1F497D"/>
          <w:sz w:val="24"/>
          <w:szCs w:val="24"/>
        </w:rPr>
        <w:lastRenderedPageBreak/>
        <w:t> </w:t>
      </w:r>
    </w:p>
    <w:p w:rsidR="00B7605B" w:rsidRDefault="00B7605B" w:rsidP="00B7605B">
      <w:pPr>
        <w:numPr>
          <w:ilvl w:val="0"/>
          <w:numId w:val="3"/>
        </w:numPr>
        <w:rPr>
          <w:rFonts w:ascii="Times New Roman" w:eastAsia="Times New Roman" w:hAnsi="Times New Roman"/>
          <w:sz w:val="24"/>
          <w:szCs w:val="24"/>
        </w:rPr>
      </w:pPr>
      <w:r>
        <w:rPr>
          <w:rFonts w:ascii="Times New Roman" w:eastAsia="Times New Roman" w:hAnsi="Times New Roman"/>
          <w:b/>
          <w:bCs/>
          <w:sz w:val="24"/>
          <w:szCs w:val="24"/>
        </w:rPr>
        <w:t xml:space="preserve">S. 2372 (Veterans Cemetery Benefit Correction Act) – </w:t>
      </w:r>
      <w:r>
        <w:rPr>
          <w:rFonts w:ascii="Times New Roman" w:eastAsia="Times New Roman" w:hAnsi="Times New Roman"/>
          <w:sz w:val="24"/>
          <w:szCs w:val="24"/>
        </w:rPr>
        <w:t xml:space="preserve">Heller is an original cosponsor of this proposal. This legislation directs the National Park Service to provide grave liners in their national cemeteries in the same way VA provides them. </w:t>
      </w:r>
    </w:p>
    <w:p w:rsidR="00B7605B" w:rsidRDefault="00B7605B" w:rsidP="00B7605B">
      <w:pPr>
        <w:rPr>
          <w:rFonts w:ascii="Times New Roman" w:hAnsi="Times New Roman"/>
          <w:sz w:val="24"/>
          <w:szCs w:val="24"/>
        </w:rPr>
      </w:pPr>
    </w:p>
    <w:p w:rsidR="00B7605B" w:rsidRDefault="00B7605B" w:rsidP="00B7605B">
      <w:pPr>
        <w:shd w:val="clear" w:color="auto" w:fill="FFFFFF"/>
        <w:jc w:val="center"/>
        <w:rPr>
          <w:rFonts w:ascii="Times New Roman" w:hAnsi="Times New Roman"/>
          <w:sz w:val="24"/>
          <w:szCs w:val="24"/>
        </w:rPr>
      </w:pPr>
      <w:r>
        <w:rPr>
          <w:rFonts w:ascii="Times New Roman" w:hAnsi="Times New Roman"/>
          <w:sz w:val="24"/>
          <w:szCs w:val="24"/>
        </w:rPr>
        <w:t>###</w:t>
      </w:r>
    </w:p>
    <w:p w:rsidR="00B7605B" w:rsidRDefault="00B7605B" w:rsidP="00B7605B">
      <w:pPr>
        <w:rPr>
          <w:rFonts w:ascii="Times New Roman" w:hAnsi="Times New Roman"/>
          <w:sz w:val="24"/>
          <w:szCs w:val="24"/>
        </w:rPr>
      </w:pPr>
      <w:r>
        <w:rPr>
          <w:rFonts w:ascii="Times New Roman" w:hAnsi="Times New Roman"/>
          <w:sz w:val="24"/>
          <w:szCs w:val="24"/>
        </w:rPr>
        <w:t> </w:t>
      </w:r>
    </w:p>
    <w:p w:rsidR="00B7605B" w:rsidRDefault="00B7605B" w:rsidP="00B7605B">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B187.E158A26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187.E158A2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B187.E158A26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187.E158A2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B187.E158A2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B187.E158A2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7605B" w:rsidRDefault="00B7605B" w:rsidP="00B7605B">
      <w:r>
        <w:rPr>
          <w:color w:val="1F497D"/>
        </w:rPr>
        <w:t> </w:t>
      </w:r>
    </w:p>
    <w:p w:rsidR="00B7605B" w:rsidRDefault="00B7605B" w:rsidP="00B7605B"/>
    <w:p w:rsidR="00E80E31" w:rsidRDefault="00B7605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D5E3F"/>
    <w:multiLevelType w:val="multilevel"/>
    <w:tmpl w:val="A5147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9A5DA9"/>
    <w:multiLevelType w:val="multilevel"/>
    <w:tmpl w:val="CA6073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B1606A7"/>
    <w:multiLevelType w:val="multilevel"/>
    <w:tmpl w:val="AE3492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5B"/>
    <w:rsid w:val="00634C75"/>
    <w:rsid w:val="008E7022"/>
    <w:rsid w:val="00A81AF1"/>
    <w:rsid w:val="00B7605B"/>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CBE6-F429-4E84-9A4C-CDA1F4E3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5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0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8746B1E3-9063-4094-8229-D3A97CAB74D5" TargetMode="External"/><Relationship Id="rId13" Type="http://schemas.openxmlformats.org/officeDocument/2006/relationships/hyperlink" Target="http://twitter.com/SenDeanHeller" TargetMode="External"/><Relationship Id="rId18" Type="http://schemas.openxmlformats.org/officeDocument/2006/relationships/image" Target="cid:image004.png@01D3B187.E158A260" TargetMode="Externa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image" Target="cid:image002.png@01D3B187.E158A26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3B187.E158A260"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3.png@01D3B187.E158A26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ler.senate.gov/public/index.cfm/pressreleases?ID=8746B1E3-9063-4094-8229-D3A97CAB74D5"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Company>United States Senate</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2018-11-27T20:07:00Z</dcterms:created>
  <dcterms:modified xsi:type="dcterms:W3CDTF">2018-11-27T20:07:00Z</dcterms:modified>
</cp:coreProperties>
</file>