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C" w:rsidRDefault="00C369CC" w:rsidP="00C369CC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Picture 1" descr="cid:image006.jpg@01D2D4AA.6AED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2D4AA.6AED4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369CC" w:rsidTr="00C369CC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C369CC" w:rsidTr="00C369CC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6E06BB" w:rsidP="00C369C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June 28</w:t>
            </w:r>
            <w:r w:rsidR="00C369CC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CC" w:rsidRDefault="00C369CC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C369CC" w:rsidRDefault="00C369CC" w:rsidP="00C369CC">
      <w:pPr>
        <w:rPr>
          <w:rFonts w:ascii="Times New Roman" w:hAnsi="Times New Roman"/>
          <w:b/>
          <w:bCs/>
          <w:sz w:val="32"/>
          <w:szCs w:val="32"/>
        </w:rPr>
      </w:pPr>
    </w:p>
    <w:p w:rsidR="00F366AE" w:rsidRPr="00F8363E" w:rsidRDefault="006E06BB" w:rsidP="00F366AE">
      <w:pPr>
        <w:spacing w:after="24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Senate Veterans’ Affairs Committee Advances Heller-Backed Legislation</w:t>
      </w:r>
      <w:r w:rsidR="00F366AE">
        <w:rPr>
          <w:rFonts w:ascii="Times New Roman" w:hAnsi="Times New Roman"/>
          <w:b/>
          <w:bCs/>
          <w:sz w:val="36"/>
          <w:szCs w:val="36"/>
        </w:rPr>
        <w:br/>
      </w:r>
      <w:r w:rsidR="00F366AE" w:rsidRPr="00F366AE">
        <w:rPr>
          <w:rFonts w:ascii="Times New Roman" w:hAnsi="Times New Roman"/>
          <w:b/>
          <w:bCs/>
          <w:i/>
          <w:sz w:val="32"/>
          <w:szCs w:val="32"/>
        </w:rPr>
        <w:t xml:space="preserve">Efforts </w:t>
      </w:r>
      <w:r w:rsidR="001E30C2">
        <w:rPr>
          <w:rFonts w:ascii="Times New Roman" w:hAnsi="Times New Roman"/>
          <w:b/>
          <w:bCs/>
          <w:i/>
          <w:sz w:val="32"/>
          <w:szCs w:val="32"/>
        </w:rPr>
        <w:t>Reflect</w:t>
      </w:r>
      <w:r w:rsidR="00F366AE" w:rsidRPr="00F366AE">
        <w:rPr>
          <w:rFonts w:ascii="Times New Roman" w:hAnsi="Times New Roman"/>
          <w:b/>
          <w:bCs/>
          <w:i/>
          <w:sz w:val="32"/>
          <w:szCs w:val="32"/>
        </w:rPr>
        <w:t xml:space="preserve"> Heller’s Work </w:t>
      </w:r>
      <w:proofErr w:type="gramStart"/>
      <w:r w:rsidR="00F366AE" w:rsidRPr="00F366AE">
        <w:rPr>
          <w:rFonts w:ascii="Times New Roman" w:hAnsi="Times New Roman"/>
          <w:b/>
          <w:bCs/>
          <w:i/>
          <w:sz w:val="32"/>
          <w:szCs w:val="32"/>
        </w:rPr>
        <w:t>On</w:t>
      </w:r>
      <w:proofErr w:type="gramEnd"/>
      <w:r w:rsidR="00F366AE" w:rsidRPr="00F366AE">
        <w:rPr>
          <w:rFonts w:ascii="Times New Roman" w:hAnsi="Times New Roman"/>
          <w:b/>
          <w:bCs/>
          <w:i/>
          <w:sz w:val="32"/>
          <w:szCs w:val="32"/>
        </w:rPr>
        <w:t xml:space="preserve"> Reducing Claims</w:t>
      </w:r>
    </w:p>
    <w:p w:rsidR="00560A43" w:rsidRDefault="00F0768D" w:rsidP="007D4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Washington, D.C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6E06BB" w:rsidRPr="006E06BB">
        <w:rPr>
          <w:rFonts w:ascii="Times New Roman" w:hAnsi="Times New Roman"/>
          <w:sz w:val="24"/>
          <w:szCs w:val="24"/>
          <w:shd w:val="clear" w:color="auto" w:fill="FFFFFF"/>
        </w:rPr>
        <w:t>Today, the U.S. Senate Veterans’ Affairs Committee approved the</w:t>
      </w:r>
      <w:r w:rsidR="006E06BB" w:rsidRPr="006E06BB">
        <w:t xml:space="preserve"> </w:t>
      </w:r>
      <w:r w:rsidR="006E06BB" w:rsidRPr="006E06BB">
        <w:rPr>
          <w:rFonts w:ascii="Times New Roman" w:hAnsi="Times New Roman"/>
          <w:sz w:val="24"/>
          <w:szCs w:val="24"/>
          <w:shd w:val="clear" w:color="auto" w:fill="FFFFFF"/>
        </w:rPr>
        <w:t>Appeals Improvement and Modernization Act of 2017</w:t>
      </w:r>
      <w:r w:rsidR="006E06BB">
        <w:rPr>
          <w:rFonts w:ascii="Times New Roman" w:hAnsi="Times New Roman"/>
          <w:sz w:val="24"/>
          <w:szCs w:val="24"/>
          <w:shd w:val="clear" w:color="auto" w:fill="FFFFFF"/>
        </w:rPr>
        <w:t xml:space="preserve">, legislation introduced by U.S. Senator Johnny Isakson (R-GA), Chairman of the Senate Veterans’ Affairs Committee, </w:t>
      </w:r>
      <w:r w:rsidR="006E06BB">
        <w:rPr>
          <w:rFonts w:ascii="Times New Roman" w:hAnsi="Times New Roman"/>
          <w:sz w:val="24"/>
          <w:szCs w:val="24"/>
        </w:rPr>
        <w:t>Jon Tester (D-MT), ranking member of the committee</w:t>
      </w:r>
      <w:r w:rsidR="006E06BB">
        <w:rPr>
          <w:rFonts w:ascii="Times New Roman" w:hAnsi="Times New Roman"/>
          <w:sz w:val="24"/>
          <w:szCs w:val="24"/>
          <w:shd w:val="clear" w:color="auto" w:fill="FFFFFF"/>
        </w:rPr>
        <w:t>, U.S. Senator Dean Heller (R-NV), and others. The bill overhauls the</w:t>
      </w:r>
      <w:r w:rsidR="006E06BB" w:rsidRPr="006E06BB">
        <w:rPr>
          <w:rFonts w:ascii="Times New Roman" w:hAnsi="Times New Roman"/>
          <w:sz w:val="24"/>
          <w:szCs w:val="24"/>
          <w:shd w:val="clear" w:color="auto" w:fill="FFFFFF"/>
        </w:rPr>
        <w:t xml:space="preserve"> current appeals process at the Departmen</w:t>
      </w:r>
      <w:bookmarkStart w:id="0" w:name="_GoBack"/>
      <w:bookmarkEnd w:id="0"/>
      <w:r w:rsidR="006E06BB" w:rsidRPr="006E06BB">
        <w:rPr>
          <w:rFonts w:ascii="Times New Roman" w:hAnsi="Times New Roman"/>
          <w:sz w:val="24"/>
          <w:szCs w:val="24"/>
          <w:shd w:val="clear" w:color="auto" w:fill="FFFFFF"/>
        </w:rPr>
        <w:t>t of Veterans Affairs</w:t>
      </w:r>
      <w:r w:rsidR="006E06B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366AE">
        <w:rPr>
          <w:rFonts w:ascii="Times New Roman" w:hAnsi="Times New Roman"/>
          <w:sz w:val="24"/>
          <w:szCs w:val="24"/>
        </w:rPr>
        <w:t xml:space="preserve">As the Co-Chair of the bipartisan </w:t>
      </w:r>
      <w:hyperlink r:id="rId7" w:history="1">
        <w:r w:rsidR="00F366AE">
          <w:rPr>
            <w:rStyle w:val="Hyperlink"/>
            <w:rFonts w:ascii="Times New Roman" w:hAnsi="Times New Roman"/>
            <w:sz w:val="24"/>
            <w:szCs w:val="24"/>
          </w:rPr>
          <w:t>Senate VA Backlog Working Group</w:t>
        </w:r>
      </w:hyperlink>
      <w:r w:rsidR="00F366AE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F366AE">
        <w:rPr>
          <w:rFonts w:ascii="Times New Roman" w:hAnsi="Times New Roman"/>
          <w:sz w:val="24"/>
          <w:szCs w:val="24"/>
        </w:rPr>
        <w:t xml:space="preserve">Heller has long advocated for </w:t>
      </w:r>
      <w:r w:rsidR="00F366AE">
        <w:rPr>
          <w:rFonts w:ascii="Times New Roman" w:hAnsi="Times New Roman"/>
          <w:sz w:val="24"/>
          <w:szCs w:val="24"/>
        </w:rPr>
        <w:t xml:space="preserve">solutions to </w:t>
      </w:r>
      <w:r w:rsidR="00F366AE">
        <w:rPr>
          <w:rFonts w:ascii="Times New Roman" w:hAnsi="Times New Roman"/>
          <w:sz w:val="24"/>
          <w:szCs w:val="24"/>
        </w:rPr>
        <w:t>expedite the processing of veterans’ disability claims and ultimately reduce the VA claims backlog, which still hovers around 90,000 claims.</w:t>
      </w:r>
    </w:p>
    <w:p w:rsidR="007D4871" w:rsidRDefault="007D4871" w:rsidP="007D4871">
      <w:pPr>
        <w:rPr>
          <w:rFonts w:ascii="Times New Roman" w:hAnsi="Times New Roman"/>
          <w:sz w:val="24"/>
          <w:szCs w:val="24"/>
        </w:rPr>
      </w:pPr>
    </w:p>
    <w:p w:rsidR="007D4871" w:rsidRPr="007D4871" w:rsidRDefault="007D4871" w:rsidP="007D4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“We need to do more to ensure our nation’s heroes receive quality and timely care, and I am pleased to see the Senate Veterans’ Affairs Committee work on bipartisan solutions to do just that,” </w:t>
      </w:r>
      <w:r w:rsidRPr="00F366AE">
        <w:rPr>
          <w:rFonts w:ascii="Times New Roman" w:hAnsi="Times New Roman"/>
          <w:b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 xml:space="preserve">. “Our legislation will overhaul the current appeals process to give veterans options while also ensuring the VA has the resources and parameters to act. As a </w:t>
      </w:r>
      <w:r w:rsidRPr="006E06BB">
        <w:rPr>
          <w:rFonts w:ascii="Times New Roman" w:hAnsi="Times New Roman"/>
          <w:sz w:val="24"/>
          <w:szCs w:val="24"/>
          <w:shd w:val="clear" w:color="auto" w:fill="FFFFFF"/>
        </w:rPr>
        <w:t>Co-Chair of the VA Backlog Working Group</w:t>
      </w:r>
      <w:r>
        <w:rPr>
          <w:rFonts w:ascii="Times New Roman" w:hAnsi="Times New Roman"/>
          <w:sz w:val="24"/>
          <w:szCs w:val="24"/>
        </w:rPr>
        <w:t xml:space="preserve">, I’ll continue to fight for solutions to the backlog of disability claims that continues to deny veterans and their families the care and peace of mind they deserve.” </w:t>
      </w:r>
    </w:p>
    <w:p w:rsidR="00F366AE" w:rsidRDefault="00F366AE" w:rsidP="007D4871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4871" w:rsidRDefault="007D4871" w:rsidP="007D487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r w:rsidR="00F366AE" w:rsidRPr="00F366AE">
        <w:rPr>
          <w:rFonts w:ascii="Times New Roman" w:hAnsi="Times New Roman"/>
          <w:sz w:val="24"/>
          <w:szCs w:val="24"/>
          <w:shd w:val="clear" w:color="auto" w:fill="FFFFFF"/>
        </w:rPr>
        <w:t>Appeals Improvement and Modernization Act of 2017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66AE" w:rsidRPr="00F366AE">
        <w:rPr>
          <w:rFonts w:ascii="Times New Roman" w:hAnsi="Times New Roman"/>
          <w:sz w:val="24"/>
          <w:szCs w:val="24"/>
          <w:shd w:val="clear" w:color="auto" w:fill="FFFFFF"/>
        </w:rPr>
        <w:t>creates three different options for a veteran wh</w:t>
      </w:r>
      <w:r w:rsidR="00F366AE">
        <w:rPr>
          <w:rFonts w:ascii="Times New Roman" w:hAnsi="Times New Roman"/>
          <w:sz w:val="24"/>
          <w:szCs w:val="24"/>
          <w:shd w:val="clear" w:color="auto" w:fill="FFFFFF"/>
        </w:rPr>
        <w:t xml:space="preserve">o wishes to appeal their case. </w:t>
      </w:r>
      <w:r w:rsidR="00F366AE" w:rsidRPr="00F366AE">
        <w:rPr>
          <w:rFonts w:ascii="Times New Roman" w:hAnsi="Times New Roman"/>
          <w:sz w:val="24"/>
          <w:szCs w:val="24"/>
          <w:shd w:val="clear" w:color="auto" w:fill="FFFFFF"/>
        </w:rPr>
        <w:t>A veteran would be able to seek a higher-level review by a regional office on the same evidence, file a supplemental claim with a regional office with the ability to submit additional evidence, or appeal directly to the Board of Veterans’ Appeals with the possibility of a hearing or the ability to submit additional evidence.</w:t>
      </w:r>
    </w:p>
    <w:p w:rsidR="007D4871" w:rsidRDefault="007D4871" w:rsidP="007D4871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4871" w:rsidRDefault="007D4871" w:rsidP="007D487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This legislation will also institute safeguards to ensure the VA has a plan to</w:t>
      </w:r>
      <w:r w:rsidRPr="007D4871">
        <w:rPr>
          <w:rFonts w:ascii="Times New Roman" w:hAnsi="Times New Roman"/>
          <w:sz w:val="24"/>
          <w:szCs w:val="24"/>
          <w:shd w:val="clear" w:color="auto" w:fill="FFFFFF"/>
        </w:rPr>
        <w:t xml:space="preserve"> addres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pending appeals, the authority to </w:t>
      </w:r>
      <w:r w:rsidRPr="007D4871">
        <w:rPr>
          <w:rFonts w:ascii="Times New Roman" w:hAnsi="Times New Roman"/>
          <w:sz w:val="24"/>
          <w:szCs w:val="24"/>
          <w:shd w:val="clear" w:color="auto" w:fill="FFFFFF"/>
        </w:rPr>
        <w:t>test facets of the new appeals system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and compare data between the new and old system to </w:t>
      </w:r>
      <w:r w:rsidRPr="007D4871">
        <w:rPr>
          <w:rFonts w:ascii="Times New Roman" w:hAnsi="Times New Roman"/>
          <w:sz w:val="24"/>
          <w:szCs w:val="24"/>
          <w:shd w:val="clear" w:color="auto" w:fill="FFFFFF"/>
        </w:rPr>
        <w:t>gauge its success in serving veterans, their families and their survivors.</w:t>
      </w:r>
    </w:p>
    <w:p w:rsidR="00F366AE" w:rsidRDefault="00F366AE" w:rsidP="007D4871"/>
    <w:p w:rsidR="009D1E02" w:rsidRDefault="00D20BEB" w:rsidP="007D487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Heller is a senior member of the Sena</w:t>
      </w:r>
      <w:r>
        <w:rPr>
          <w:rFonts w:ascii="Times New Roman" w:hAnsi="Times New Roman"/>
          <w:sz w:val="24"/>
          <w:szCs w:val="24"/>
        </w:rPr>
        <w:t xml:space="preserve">te Veterans’ Affairs Committee, and uses this role to advocate on behalf of Nevada’s 300,000 veterans. </w:t>
      </w:r>
      <w:r w:rsidR="006E06BB">
        <w:rPr>
          <w:rFonts w:ascii="Times New Roman" w:hAnsi="Times New Roman"/>
          <w:sz w:val="24"/>
          <w:szCs w:val="24"/>
          <w:shd w:val="clear" w:color="auto" w:fill="FFFFFF"/>
        </w:rPr>
        <w:t xml:space="preserve">In the last Congress, </w:t>
      </w:r>
      <w:r w:rsidR="006E06BB" w:rsidRPr="00D20BEB">
        <w:rPr>
          <w:rFonts w:ascii="Times New Roman" w:hAnsi="Times New Roman"/>
          <w:sz w:val="24"/>
          <w:szCs w:val="24"/>
          <w:shd w:val="clear" w:color="auto" w:fill="FFFFFF"/>
        </w:rPr>
        <w:t xml:space="preserve">Heller introduced </w:t>
      </w:r>
      <w:r w:rsidR="001E30C2" w:rsidRPr="00D20BEB">
        <w:t xml:space="preserve">the </w:t>
      </w:r>
      <w:r w:rsidR="001E30C2" w:rsidRPr="00D20BEB">
        <w:rPr>
          <w:rFonts w:ascii="Times New Roman" w:hAnsi="Times New Roman"/>
          <w:sz w:val="24"/>
          <w:szCs w:val="24"/>
          <w:shd w:val="clear" w:color="auto" w:fill="FFFFFF"/>
        </w:rPr>
        <w:t>21st Century Veterans Benefits Delivery Act</w:t>
      </w:r>
      <w:r w:rsidR="001E30C2">
        <w:rPr>
          <w:rFonts w:ascii="Times New Roman" w:hAnsi="Times New Roman"/>
          <w:sz w:val="24"/>
          <w:szCs w:val="24"/>
          <w:shd w:val="clear" w:color="auto" w:fill="FFFFFF"/>
        </w:rPr>
        <w:t>, legislation designed to</w:t>
      </w:r>
      <w:r w:rsidR="001E30C2" w:rsidRPr="001E30C2">
        <w:rPr>
          <w:rFonts w:ascii="Times New Roman" w:hAnsi="Times New Roman"/>
          <w:sz w:val="24"/>
          <w:szCs w:val="24"/>
          <w:shd w:val="clear" w:color="auto" w:fill="FFFFFF"/>
        </w:rPr>
        <w:t xml:space="preserve"> address the current claims </w:t>
      </w:r>
      <w:r w:rsidR="001E30C2" w:rsidRPr="001E30C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backlog by overhauling the claims process to withstand a surge in claims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8" w:history="1">
        <w:r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That bill was included</w:t>
        </w:r>
        <w:r w:rsidR="006E06BB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1E30C2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in a larger</w:t>
        </w:r>
        <w:r w:rsidR="006E06BB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gramStart"/>
        <w:r w:rsidR="006E06BB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veterans</w:t>
        </w:r>
        <w:proofErr w:type="gramEnd"/>
        <w:r w:rsidR="006E06BB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legislative package</w:t>
        </w:r>
        <w:r w:rsidR="001E30C2" w:rsidRPr="00D20BE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which was signed into law</w:t>
        </w:r>
      </w:hyperlink>
      <w:r w:rsidR="001E30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9" w:history="1">
        <w:r w:rsidR="006E06BB" w:rsidRPr="001E30C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Heller also cosponsored </w:t>
        </w:r>
        <w:r w:rsidR="001E30C2" w:rsidRPr="001E30C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the Express Repeals Act</w:t>
        </w:r>
        <w:r w:rsidR="006E06BB" w:rsidRPr="001E30C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 xml:space="preserve"> last Congress</w:t>
        </w:r>
      </w:hyperlink>
      <w:r w:rsidR="006E06BB" w:rsidRPr="006E06BB">
        <w:rPr>
          <w:rFonts w:ascii="Times New Roman" w:hAnsi="Times New Roman"/>
          <w:sz w:val="24"/>
          <w:szCs w:val="24"/>
          <w:shd w:val="clear" w:color="auto" w:fill="FFFFFF"/>
        </w:rPr>
        <w:t>, which would have created a Fully Developed Appeals program to allow veterans the option to fast-tra</w:t>
      </w:r>
      <w:r w:rsidR="00F366AE">
        <w:rPr>
          <w:rFonts w:ascii="Times New Roman" w:hAnsi="Times New Roman"/>
          <w:sz w:val="24"/>
          <w:szCs w:val="24"/>
          <w:shd w:val="clear" w:color="auto" w:fill="FFFFFF"/>
        </w:rPr>
        <w:t>ck their appeals claims.</w:t>
      </w:r>
    </w:p>
    <w:p w:rsidR="00560A43" w:rsidRDefault="00560A43" w:rsidP="009D1E02">
      <w:pPr>
        <w:spacing w:line="252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</w:p>
    <w:p w:rsidR="00560A43" w:rsidRDefault="00560A43" w:rsidP="00F8363E">
      <w:pPr>
        <w:spacing w:line="252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D28" w:rsidRPr="00F0768D" w:rsidRDefault="004E6D28" w:rsidP="00F0768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E6D28" w:rsidRPr="00F0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C"/>
    <w:rsid w:val="00166082"/>
    <w:rsid w:val="001E30C2"/>
    <w:rsid w:val="003F22C5"/>
    <w:rsid w:val="004E6D28"/>
    <w:rsid w:val="00560A43"/>
    <w:rsid w:val="006A7AF7"/>
    <w:rsid w:val="006E06BB"/>
    <w:rsid w:val="00796026"/>
    <w:rsid w:val="007D4871"/>
    <w:rsid w:val="00957758"/>
    <w:rsid w:val="009D1E02"/>
    <w:rsid w:val="00A04D00"/>
    <w:rsid w:val="00A623FA"/>
    <w:rsid w:val="00B7304B"/>
    <w:rsid w:val="00BB0F56"/>
    <w:rsid w:val="00C369CC"/>
    <w:rsid w:val="00D20BEB"/>
    <w:rsid w:val="00D27258"/>
    <w:rsid w:val="00D875C1"/>
    <w:rsid w:val="00F0768D"/>
    <w:rsid w:val="00F366AE"/>
    <w:rsid w:val="00F8363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7774C-C338-4728-BE5D-57D974B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9CC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971372BC-A7E5-468A-9C64-1ACD72EAB363https://www.heller.senate.gov/public/index.cfm/pressreleases?ID=971372BC-A7E5-468A-9C64-1ACD72EAB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2daa6da5-8c7a-447d-951a-c03e9f1f11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6.jpg@01D2D4AA.6AED48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eller.senate.gov/public/index.cfm/2016/2/heller-joins-fellow-senators-to-introduce-bill-to-fix-backlog-of-va-app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30</cp:revision>
  <dcterms:created xsi:type="dcterms:W3CDTF">2017-06-05T15:19:00Z</dcterms:created>
  <dcterms:modified xsi:type="dcterms:W3CDTF">2017-06-27T14:28:00Z</dcterms:modified>
</cp:coreProperties>
</file>