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0F" w:rsidRDefault="0036010F" w:rsidP="0036010F">
      <w:r>
        <w:t xml:space="preserve">“Considering we have the strongest military in the world, the skills and training that service members receive are top-notch. Allowing these men and women to put their skills to use immediately will lead to stronger communities and small businesses throughout the United States, and address the problem of unemployment among our nation’s veterans. I’m also pleased that this legislation includes measures to ensure surviving spouses and dependents are eligible for small business benefits after the death of a veteran, which I have also introduced along with Senator Joe Manchin (D-WV). Thank you to Senator Burr for his leadership on this common sense solution to help alleviate unemployment among our nation’s veterans,” said Senator Dean Heller. </w:t>
      </w:r>
    </w:p>
    <w:p w:rsidR="0036010F" w:rsidRDefault="0036010F" w:rsidP="0036010F">
      <w:pPr>
        <w:rPr>
          <w:color w:val="1F497D"/>
        </w:rPr>
      </w:pPr>
    </w:p>
    <w:p w:rsidR="0086683C" w:rsidRDefault="0086683C" w:rsidP="0086683C">
      <w:bookmarkStart w:id="0" w:name="_GoBack"/>
      <w:bookmarkEnd w:id="0"/>
    </w:p>
    <w:sectPr w:rsidR="0086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BD"/>
    <w:rsid w:val="0036010F"/>
    <w:rsid w:val="0086683C"/>
    <w:rsid w:val="00BB08BD"/>
    <w:rsid w:val="00F2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2013-03-07T14:57:00Z</dcterms:created>
  <dcterms:modified xsi:type="dcterms:W3CDTF">2013-03-07T16:09:00Z</dcterms:modified>
</cp:coreProperties>
</file>