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2B510F" w:rsidP="001B7EFF">
                  <w:pPr>
                    <w:rPr>
                      <w:b/>
                    </w:rPr>
                  </w:pPr>
                  <w:r>
                    <w:t>February 16</w:t>
                  </w:r>
                  <w:r w:rsidR="000F0160">
                    <w:t>, 201</w:t>
                  </w:r>
                  <w:r w:rsidR="001B7EFF">
                    <w:t>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2B510F" w:rsidRDefault="00C76CC8" w:rsidP="00C76CC8">
            <w:pPr>
              <w:jc w:val="center"/>
              <w:rPr>
                <w:b/>
                <w:bCs/>
                <w:sz w:val="36"/>
                <w:szCs w:val="36"/>
              </w:rPr>
            </w:pPr>
            <w:r w:rsidRPr="00C76CC8">
              <w:rPr>
                <w:b/>
                <w:bCs/>
                <w:sz w:val="36"/>
                <w:szCs w:val="36"/>
              </w:rPr>
              <w:t>Heller</w:t>
            </w:r>
            <w:r w:rsidR="002B510F">
              <w:rPr>
                <w:b/>
                <w:bCs/>
                <w:sz w:val="36"/>
                <w:szCs w:val="36"/>
              </w:rPr>
              <w:t xml:space="preserve"> Delivers on DHS Funding to </w:t>
            </w:r>
            <w:r w:rsidRPr="00C76CC8">
              <w:rPr>
                <w:b/>
                <w:bCs/>
                <w:sz w:val="36"/>
                <w:szCs w:val="36"/>
              </w:rPr>
              <w:t xml:space="preserve">Combat </w:t>
            </w:r>
          </w:p>
          <w:p w:rsidR="00C76CC8" w:rsidRPr="00C76CC8" w:rsidRDefault="00C76CC8" w:rsidP="00C76CC8">
            <w:pPr>
              <w:jc w:val="center"/>
              <w:rPr>
                <w:b/>
                <w:bCs/>
                <w:sz w:val="36"/>
                <w:szCs w:val="36"/>
              </w:rPr>
            </w:pPr>
            <w:r w:rsidRPr="00C76CC8">
              <w:rPr>
                <w:b/>
                <w:bCs/>
                <w:sz w:val="36"/>
                <w:szCs w:val="36"/>
              </w:rPr>
              <w:t xml:space="preserve">Terrorism </w:t>
            </w:r>
            <w:r w:rsidR="002B510F">
              <w:rPr>
                <w:b/>
                <w:bCs/>
                <w:sz w:val="36"/>
                <w:szCs w:val="36"/>
              </w:rPr>
              <w:t>in Las Vegas</w:t>
            </w:r>
          </w:p>
          <w:p w:rsidR="001F3DE0" w:rsidRPr="00267861" w:rsidRDefault="001F3DE0" w:rsidP="002B510F">
            <w:pPr>
              <w:rPr>
                <w:i/>
                <w:sz w:val="22"/>
                <w:szCs w:val="20"/>
              </w:rPr>
            </w:pPr>
          </w:p>
          <w:p w:rsidR="00FE04C8" w:rsidRPr="00FE04C8" w:rsidRDefault="001F723E" w:rsidP="00FE04C8">
            <w:pPr>
              <w:rPr>
                <w:shd w:val="clear" w:color="auto" w:fill="FFFFFF"/>
              </w:rPr>
            </w:pPr>
            <w:r w:rsidRPr="00FE04C8">
              <w:rPr>
                <w:b/>
                <w:bCs/>
              </w:rPr>
              <w:t>(Washington, DC)</w:t>
            </w:r>
            <w:r w:rsidRPr="00FE04C8">
              <w:t xml:space="preserve"> –</w:t>
            </w:r>
            <w:r w:rsidR="00A973A8" w:rsidRPr="00FE04C8">
              <w:t xml:space="preserve"> </w:t>
            </w:r>
            <w:r w:rsidR="00FE04C8" w:rsidRPr="00FE04C8">
              <w:t xml:space="preserve">Today, </w:t>
            </w:r>
            <w:r w:rsidR="00FE04C8" w:rsidRPr="00FE04C8">
              <w:rPr>
                <w:shd w:val="clear" w:color="auto" w:fill="FFFFFF"/>
              </w:rPr>
              <w:t xml:space="preserve">U.S. Senator Dean Heller (R-NV) released this statement after the U.S. Department of Homeland Security’s (DHS’s) </w:t>
            </w:r>
            <w:r w:rsidR="00FE04C8" w:rsidRPr="00FE04C8">
              <w:t>Federal Emergency Management Agency (FEMA)</w:t>
            </w:r>
            <w:r w:rsidR="00FE04C8" w:rsidRPr="00FE04C8">
              <w:rPr>
                <w:shd w:val="clear" w:color="auto" w:fill="FFFFFF"/>
              </w:rPr>
              <w:t xml:space="preserve"> announced </w:t>
            </w:r>
            <w:r w:rsidR="00FE04C8" w:rsidRPr="00FE04C8">
              <w:rPr>
                <w:shd w:val="clear" w:color="auto" w:fill="FFFFFF"/>
              </w:rPr>
              <w:t xml:space="preserve">Las Vegas will receive $2,962,000 </w:t>
            </w:r>
            <w:r w:rsidR="00FE04C8" w:rsidRPr="00FE04C8">
              <w:t>from the Urban Area Security Initiative (UASI) grant p</w:t>
            </w:r>
            <w:r w:rsidR="00FE04C8">
              <w:t>rogram to combat terror threats:</w:t>
            </w:r>
            <w:bookmarkStart w:id="0" w:name="_GoBack"/>
            <w:bookmarkEnd w:id="0"/>
          </w:p>
          <w:p w:rsidR="002E04CF" w:rsidRPr="00FE04C8" w:rsidRDefault="002E04CF" w:rsidP="002E04CF">
            <w:pPr>
              <w:rPr>
                <w:shd w:val="clear" w:color="auto" w:fill="FFFFFF"/>
              </w:rPr>
            </w:pPr>
          </w:p>
          <w:p w:rsidR="002B510F" w:rsidRPr="00FE04C8" w:rsidRDefault="002B510F" w:rsidP="009715E8">
            <w:pPr>
              <w:rPr>
                <w:shd w:val="clear" w:color="auto" w:fill="FFFFFF"/>
              </w:rPr>
            </w:pPr>
          </w:p>
          <w:p w:rsidR="002B510F" w:rsidRPr="00FE04C8" w:rsidRDefault="002B510F" w:rsidP="009715E8">
            <w:pPr>
              <w:rPr>
                <w:shd w:val="clear" w:color="auto" w:fill="FFFFFF"/>
              </w:rPr>
            </w:pPr>
            <w:r w:rsidRPr="00FE04C8">
              <w:rPr>
                <w:shd w:val="clear" w:color="auto" w:fill="FFFFFF"/>
              </w:rPr>
              <w:t>“</w:t>
            </w:r>
            <w:r w:rsidR="00FE04C8" w:rsidRPr="00FE04C8">
              <w:rPr>
                <w:shd w:val="clear" w:color="auto" w:fill="FFFFFF"/>
              </w:rPr>
              <w:t xml:space="preserve">In light of recent terrorist activity and the increasing threat posed by groups like ISIS, the UASI program is more important now than ever to assist metropolitan areas like Las Vegas that are uniquely at risk. For years, I have been working to ensure FEMA is accurately assessing the threat of terrorism to the Las Vegas metropolitan area, and today’s announcement is a reminder of just how important this funding is to our state,” </w:t>
            </w:r>
            <w:r w:rsidRPr="00FE04C8">
              <w:rPr>
                <w:shd w:val="clear" w:color="auto" w:fill="FFFFFF"/>
              </w:rPr>
              <w:t xml:space="preserve">said </w:t>
            </w:r>
            <w:r w:rsidRPr="00FE04C8">
              <w:rPr>
                <w:b/>
                <w:shd w:val="clear" w:color="auto" w:fill="FFFFFF"/>
              </w:rPr>
              <w:t>Senator Dean Heller</w:t>
            </w:r>
            <w:r w:rsidRPr="00FE04C8">
              <w:rPr>
                <w:shd w:val="clear" w:color="auto" w:fill="FFFFFF"/>
              </w:rPr>
              <w:t xml:space="preserve">. </w:t>
            </w:r>
            <w:r w:rsidR="00D70D85" w:rsidRPr="00FE04C8">
              <w:rPr>
                <w:shd w:val="clear" w:color="auto" w:fill="FFFFFF"/>
              </w:rPr>
              <w:t xml:space="preserve"> </w:t>
            </w:r>
          </w:p>
          <w:p w:rsidR="002B510F" w:rsidRPr="00FE04C8" w:rsidRDefault="002B510F" w:rsidP="009715E8">
            <w:pPr>
              <w:rPr>
                <w:shd w:val="clear" w:color="auto" w:fill="FFFFFF"/>
              </w:rPr>
            </w:pPr>
          </w:p>
          <w:p w:rsidR="002B510F" w:rsidRPr="00FE04C8" w:rsidRDefault="002B510F" w:rsidP="009715E8">
            <w:pPr>
              <w:rPr>
                <w:b/>
                <w:u w:val="single"/>
                <w:shd w:val="clear" w:color="auto" w:fill="FFFFFF"/>
              </w:rPr>
            </w:pPr>
            <w:r w:rsidRPr="00FE04C8">
              <w:rPr>
                <w:b/>
                <w:u w:val="single"/>
                <w:shd w:val="clear" w:color="auto" w:fill="FFFFFF"/>
              </w:rPr>
              <w:t>Background:</w:t>
            </w:r>
          </w:p>
          <w:p w:rsidR="002B510F" w:rsidRPr="00FE04C8" w:rsidRDefault="00FE04C8" w:rsidP="009715E8">
            <w:r w:rsidRPr="00FE04C8">
              <w:rPr>
                <w:shd w:val="clear" w:color="auto" w:fill="FFFFFF"/>
              </w:rPr>
              <w:t xml:space="preserve">Last month, FEMA released a draft of the Relative Risk Profile, which dropped </w:t>
            </w:r>
            <w:r w:rsidRPr="00FE04C8">
              <w:t>Las Vegas’ risk profile ranking, putting the city as risk for losing</w:t>
            </w:r>
            <w:r w:rsidRPr="00FE04C8">
              <w:t xml:space="preserve"> </w:t>
            </w:r>
            <w:r w:rsidRPr="00FE04C8">
              <w:t>needed funding to combat terrorism. In response to the draft, Senator Heller s</w:t>
            </w:r>
            <w:r w:rsidRPr="00FE04C8">
              <w:rPr>
                <w:shd w:val="clear" w:color="auto" w:fill="FFFFFF"/>
              </w:rPr>
              <w:t xml:space="preserve">ent </w:t>
            </w:r>
            <w:hyperlink r:id="rId8" w:history="1">
              <w:r w:rsidRPr="00FE04C8">
                <w:rPr>
                  <w:rStyle w:val="Hyperlink"/>
                  <w:color w:val="auto"/>
                  <w:shd w:val="clear" w:color="auto" w:fill="FFFFFF"/>
                </w:rPr>
                <w:t>this</w:t>
              </w:r>
              <w:r w:rsidRPr="00FE04C8">
                <w:rPr>
                  <w:rStyle w:val="Hyperlink"/>
                  <w:color w:val="auto"/>
                  <w:shd w:val="clear" w:color="auto" w:fill="FFFFFF"/>
                </w:rPr>
                <w:t xml:space="preserve"> </w:t>
              </w:r>
              <w:r w:rsidRPr="00FE04C8">
                <w:rPr>
                  <w:rStyle w:val="Hyperlink"/>
                  <w:color w:val="auto"/>
                  <w:shd w:val="clear" w:color="auto" w:fill="FFFFFF"/>
                </w:rPr>
                <w:t>letter</w:t>
              </w:r>
            </w:hyperlink>
            <w:r w:rsidRPr="00FE04C8">
              <w:rPr>
                <w:shd w:val="clear" w:color="auto" w:fill="FFFFFF"/>
              </w:rPr>
              <w:t xml:space="preserve"> to DHS Secretary </w:t>
            </w:r>
            <w:proofErr w:type="spellStart"/>
            <w:r w:rsidRPr="00FE04C8">
              <w:rPr>
                <w:shd w:val="clear" w:color="auto" w:fill="FFFFFF"/>
              </w:rPr>
              <w:t>Jeh</w:t>
            </w:r>
            <w:proofErr w:type="spellEnd"/>
            <w:r w:rsidRPr="00FE04C8">
              <w:rPr>
                <w:shd w:val="clear" w:color="auto" w:fill="FFFFFF"/>
              </w:rPr>
              <w:t xml:space="preserve"> Johnson expressing concern over the Las Vegas area’s relative risk profile and to </w:t>
            </w:r>
            <w:r w:rsidRPr="00FE04C8">
              <w:t>encourage FEMA to take into consideration the unique challenges that Las Vegas, as a premier tourist destination, poses in the ongoing efforts to prevent terror attacks in the U.S.</w:t>
            </w:r>
          </w:p>
          <w:p w:rsidR="00FE04C8" w:rsidRDefault="00FE04C8" w:rsidP="009715E8"/>
          <w:p w:rsidR="00830019" w:rsidRDefault="00830019" w:rsidP="0028104A">
            <w:pPr>
              <w:jc w:val="center"/>
            </w:pPr>
            <w:r>
              <w:t>###</w:t>
            </w:r>
          </w:p>
          <w:p w:rsidR="0028104A" w:rsidRPr="00794A73" w:rsidRDefault="0028104A" w:rsidP="0028104A">
            <w:pPr>
              <w:jc w:val="center"/>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Default="006C6BBB" w:rsidP="0057797F"/>
    <w:p w:rsidR="004017E9" w:rsidRDefault="004017E9" w:rsidP="0057797F"/>
    <w:p w:rsidR="004017E9" w:rsidRDefault="004017E9" w:rsidP="0057797F"/>
    <w:p w:rsidR="004017E9" w:rsidRDefault="004017E9" w:rsidP="0057797F"/>
    <w:p w:rsidR="004017E9" w:rsidRDefault="004017E9" w:rsidP="0057797F"/>
    <w:p w:rsidR="004017E9" w:rsidRPr="0033010E" w:rsidRDefault="004017E9" w:rsidP="0057797F"/>
    <w:sectPr w:rsidR="004017E9"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230"/>
    <w:multiLevelType w:val="hybridMultilevel"/>
    <w:tmpl w:val="804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25B9"/>
    <w:multiLevelType w:val="hybridMultilevel"/>
    <w:tmpl w:val="FA5C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5"/>
  </w:num>
  <w:num w:numId="6">
    <w:abstractNumId w:val="10"/>
  </w:num>
  <w:num w:numId="7">
    <w:abstractNumId w:val="9"/>
  </w:num>
  <w:num w:numId="8">
    <w:abstractNumId w:val="7"/>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223C"/>
    <w:rsid w:val="00005E6D"/>
    <w:rsid w:val="00017A5F"/>
    <w:rsid w:val="00026DAC"/>
    <w:rsid w:val="00034028"/>
    <w:rsid w:val="00062FC3"/>
    <w:rsid w:val="000656B9"/>
    <w:rsid w:val="00092A39"/>
    <w:rsid w:val="00097FA6"/>
    <w:rsid w:val="000B713E"/>
    <w:rsid w:val="000D0A2A"/>
    <w:rsid w:val="000D7709"/>
    <w:rsid w:val="000F0160"/>
    <w:rsid w:val="000F77BB"/>
    <w:rsid w:val="0016366B"/>
    <w:rsid w:val="00180F52"/>
    <w:rsid w:val="001B7EFF"/>
    <w:rsid w:val="001F3DE0"/>
    <w:rsid w:val="001F723E"/>
    <w:rsid w:val="00223438"/>
    <w:rsid w:val="00226558"/>
    <w:rsid w:val="00234D19"/>
    <w:rsid w:val="002445DB"/>
    <w:rsid w:val="00252CF1"/>
    <w:rsid w:val="00267861"/>
    <w:rsid w:val="0028104A"/>
    <w:rsid w:val="002A044A"/>
    <w:rsid w:val="002A0548"/>
    <w:rsid w:val="002A0D6A"/>
    <w:rsid w:val="002A6A8E"/>
    <w:rsid w:val="002B01F7"/>
    <w:rsid w:val="002B3923"/>
    <w:rsid w:val="002B510F"/>
    <w:rsid w:val="002B62D0"/>
    <w:rsid w:val="002E04CF"/>
    <w:rsid w:val="002E477F"/>
    <w:rsid w:val="002E56B0"/>
    <w:rsid w:val="002E76FB"/>
    <w:rsid w:val="002F6D67"/>
    <w:rsid w:val="00326FDA"/>
    <w:rsid w:val="0033010E"/>
    <w:rsid w:val="003347A2"/>
    <w:rsid w:val="0033597E"/>
    <w:rsid w:val="00342362"/>
    <w:rsid w:val="00343A41"/>
    <w:rsid w:val="00365DC2"/>
    <w:rsid w:val="003A218D"/>
    <w:rsid w:val="003B5DDB"/>
    <w:rsid w:val="003B7C0A"/>
    <w:rsid w:val="003C4208"/>
    <w:rsid w:val="003E17B9"/>
    <w:rsid w:val="004017E9"/>
    <w:rsid w:val="00413C3D"/>
    <w:rsid w:val="00415058"/>
    <w:rsid w:val="00427039"/>
    <w:rsid w:val="00446AD2"/>
    <w:rsid w:val="00451312"/>
    <w:rsid w:val="00457E10"/>
    <w:rsid w:val="00470119"/>
    <w:rsid w:val="004B2C96"/>
    <w:rsid w:val="004C7FC9"/>
    <w:rsid w:val="004D2772"/>
    <w:rsid w:val="004F62B8"/>
    <w:rsid w:val="00513013"/>
    <w:rsid w:val="0052507B"/>
    <w:rsid w:val="00541CAE"/>
    <w:rsid w:val="00552260"/>
    <w:rsid w:val="00556B19"/>
    <w:rsid w:val="00563A9F"/>
    <w:rsid w:val="00571696"/>
    <w:rsid w:val="0057797F"/>
    <w:rsid w:val="00580E98"/>
    <w:rsid w:val="0059313C"/>
    <w:rsid w:val="005C0224"/>
    <w:rsid w:val="005D1DB8"/>
    <w:rsid w:val="0060386E"/>
    <w:rsid w:val="0063309D"/>
    <w:rsid w:val="0066285F"/>
    <w:rsid w:val="00667F94"/>
    <w:rsid w:val="00671297"/>
    <w:rsid w:val="006742C7"/>
    <w:rsid w:val="00676AEF"/>
    <w:rsid w:val="006913B9"/>
    <w:rsid w:val="006A0BF4"/>
    <w:rsid w:val="006A576C"/>
    <w:rsid w:val="006A703F"/>
    <w:rsid w:val="006A78B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032FB"/>
    <w:rsid w:val="00814F44"/>
    <w:rsid w:val="00827203"/>
    <w:rsid w:val="00830019"/>
    <w:rsid w:val="00837950"/>
    <w:rsid w:val="00857A76"/>
    <w:rsid w:val="00871988"/>
    <w:rsid w:val="0089515A"/>
    <w:rsid w:val="008A58C4"/>
    <w:rsid w:val="008B2EE2"/>
    <w:rsid w:val="008C4448"/>
    <w:rsid w:val="008D68EF"/>
    <w:rsid w:val="008F2CA9"/>
    <w:rsid w:val="008F7E41"/>
    <w:rsid w:val="0091536E"/>
    <w:rsid w:val="00930B58"/>
    <w:rsid w:val="00944D2E"/>
    <w:rsid w:val="009715E8"/>
    <w:rsid w:val="009938F1"/>
    <w:rsid w:val="009967C8"/>
    <w:rsid w:val="009A5285"/>
    <w:rsid w:val="009B33AB"/>
    <w:rsid w:val="009B4AFE"/>
    <w:rsid w:val="009C0866"/>
    <w:rsid w:val="009E4B1E"/>
    <w:rsid w:val="00A01C78"/>
    <w:rsid w:val="00A1271C"/>
    <w:rsid w:val="00A643AC"/>
    <w:rsid w:val="00A67144"/>
    <w:rsid w:val="00A74C55"/>
    <w:rsid w:val="00A81FC8"/>
    <w:rsid w:val="00A949BA"/>
    <w:rsid w:val="00A973A8"/>
    <w:rsid w:val="00AA3C75"/>
    <w:rsid w:val="00AA5FC7"/>
    <w:rsid w:val="00AB3831"/>
    <w:rsid w:val="00AC687B"/>
    <w:rsid w:val="00B019F3"/>
    <w:rsid w:val="00B5047B"/>
    <w:rsid w:val="00B6711B"/>
    <w:rsid w:val="00B7693B"/>
    <w:rsid w:val="00BA51D5"/>
    <w:rsid w:val="00BA783A"/>
    <w:rsid w:val="00BC6DCA"/>
    <w:rsid w:val="00BD0DE2"/>
    <w:rsid w:val="00BE1ADE"/>
    <w:rsid w:val="00BE5497"/>
    <w:rsid w:val="00BF712C"/>
    <w:rsid w:val="00C013B3"/>
    <w:rsid w:val="00C26677"/>
    <w:rsid w:val="00C3379E"/>
    <w:rsid w:val="00C41872"/>
    <w:rsid w:val="00C42B95"/>
    <w:rsid w:val="00C50AB3"/>
    <w:rsid w:val="00C55484"/>
    <w:rsid w:val="00C571F1"/>
    <w:rsid w:val="00C6094A"/>
    <w:rsid w:val="00C64C41"/>
    <w:rsid w:val="00C6754D"/>
    <w:rsid w:val="00C76CC8"/>
    <w:rsid w:val="00C85D61"/>
    <w:rsid w:val="00C94D89"/>
    <w:rsid w:val="00CB5DD5"/>
    <w:rsid w:val="00CC3C97"/>
    <w:rsid w:val="00CD4730"/>
    <w:rsid w:val="00D14576"/>
    <w:rsid w:val="00D27611"/>
    <w:rsid w:val="00D35FA5"/>
    <w:rsid w:val="00D605AF"/>
    <w:rsid w:val="00D70D85"/>
    <w:rsid w:val="00DA1AFE"/>
    <w:rsid w:val="00DC15F3"/>
    <w:rsid w:val="00DD5887"/>
    <w:rsid w:val="00DE3792"/>
    <w:rsid w:val="00DE6BF4"/>
    <w:rsid w:val="00E04733"/>
    <w:rsid w:val="00E11FFF"/>
    <w:rsid w:val="00E13B6B"/>
    <w:rsid w:val="00E24579"/>
    <w:rsid w:val="00E30A69"/>
    <w:rsid w:val="00E42841"/>
    <w:rsid w:val="00E61545"/>
    <w:rsid w:val="00E702B4"/>
    <w:rsid w:val="00E96E81"/>
    <w:rsid w:val="00ED3C0C"/>
    <w:rsid w:val="00ED47AC"/>
    <w:rsid w:val="00EF6BDD"/>
    <w:rsid w:val="00F03A67"/>
    <w:rsid w:val="00F05C60"/>
    <w:rsid w:val="00F14F7B"/>
    <w:rsid w:val="00F15F71"/>
    <w:rsid w:val="00F24DD6"/>
    <w:rsid w:val="00F3536E"/>
    <w:rsid w:val="00F41322"/>
    <w:rsid w:val="00F63DF1"/>
    <w:rsid w:val="00F869D9"/>
    <w:rsid w:val="00F87362"/>
    <w:rsid w:val="00FA6B47"/>
    <w:rsid w:val="00FB0BA7"/>
    <w:rsid w:val="00FB2637"/>
    <w:rsid w:val="00FB61C6"/>
    <w:rsid w:val="00FC7136"/>
    <w:rsid w:val="00FE04C8"/>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LeftNormal">
    <w:name w:val="LeftNormal"/>
    <w:basedOn w:val="Normal"/>
    <w:rsid w:val="00A973A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123357905">
      <w:bodyDiv w:val="1"/>
      <w:marLeft w:val="0"/>
      <w:marRight w:val="0"/>
      <w:marTop w:val="0"/>
      <w:marBottom w:val="0"/>
      <w:divBdr>
        <w:top w:val="none" w:sz="0" w:space="0" w:color="auto"/>
        <w:left w:val="none" w:sz="0" w:space="0" w:color="auto"/>
        <w:bottom w:val="none" w:sz="0" w:space="0" w:color="auto"/>
        <w:right w:val="none" w:sz="0" w:space="0" w:color="auto"/>
      </w:divBdr>
    </w:div>
    <w:div w:id="169679107">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139497415">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507983782">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65035772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55991820">
      <w:bodyDiv w:val="1"/>
      <w:marLeft w:val="0"/>
      <w:marRight w:val="0"/>
      <w:marTop w:val="0"/>
      <w:marBottom w:val="0"/>
      <w:divBdr>
        <w:top w:val="none" w:sz="0" w:space="0" w:color="auto"/>
        <w:left w:val="none" w:sz="0" w:space="0" w:color="auto"/>
        <w:bottom w:val="none" w:sz="0" w:space="0" w:color="auto"/>
        <w:right w:val="none" w:sz="0" w:space="0" w:color="auto"/>
      </w:divBdr>
    </w:div>
    <w:div w:id="192001817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b2ef9d00-e801-4265-9ad5-08006a144250/Heller%20Letter%20to%20Secretary%20Johnson%201.15.16.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3.png@01D07908.A11AC5D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4</cp:revision>
  <cp:lastPrinted>2016-02-16T17:23:00Z</cp:lastPrinted>
  <dcterms:created xsi:type="dcterms:W3CDTF">2016-02-16T17:21:00Z</dcterms:created>
  <dcterms:modified xsi:type="dcterms:W3CDTF">2016-02-16T18:51:00Z</dcterms:modified>
</cp:coreProperties>
</file>