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0" w:rsidRDefault="00C62410">
      <w:bookmarkStart w:id="0" w:name="_GoBack"/>
      <w:r>
        <w:t xml:space="preserve">“The original intent of </w:t>
      </w:r>
      <w:r w:rsidRPr="00C62410">
        <w:t>the Equal Access to Justice Act</w:t>
      </w:r>
      <w:r w:rsidR="009D581A">
        <w:t xml:space="preserve"> was to help</w:t>
      </w:r>
      <w:r>
        <w:t xml:space="preserve"> people </w:t>
      </w:r>
      <w:r w:rsidR="009D581A">
        <w:t xml:space="preserve">with limited financial resources </w:t>
      </w:r>
      <w:bookmarkEnd w:id="0"/>
      <w:r w:rsidR="009D581A">
        <w:t xml:space="preserve">to protect themselves </w:t>
      </w:r>
      <w:r>
        <w:t>from the costs of federal litigation.  However, this program is</w:t>
      </w:r>
      <w:r w:rsidRPr="00C62410">
        <w:t xml:space="preserve"> </w:t>
      </w:r>
      <w:r>
        <w:t>now being abused by radical environmental groups that</w:t>
      </w:r>
      <w:r w:rsidRPr="00C62410">
        <w:t xml:space="preserve"> continually sue the government, stall worthy projects, and collect millions of dollars from American taxpayers.</w:t>
      </w:r>
      <w:r w:rsidR="009D581A">
        <w:t xml:space="preserve"> </w:t>
      </w:r>
      <w:r w:rsidRPr="00C62410">
        <w:t xml:space="preserve"> Greater oversight is needed to bring this abuse to an end and restore accountability to this program,” said Heller.   </w:t>
      </w:r>
    </w:p>
    <w:sectPr w:rsidR="00C6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8"/>
    <w:rsid w:val="00625ACC"/>
    <w:rsid w:val="00806738"/>
    <w:rsid w:val="009D581A"/>
    <w:rsid w:val="009F79D8"/>
    <w:rsid w:val="00C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2011-06-13T20:27:00Z</dcterms:created>
  <dcterms:modified xsi:type="dcterms:W3CDTF">2011-06-13T21:11:00Z</dcterms:modified>
</cp:coreProperties>
</file>