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3E" w:rsidRDefault="00721125">
      <w:r>
        <w:t>“</w:t>
      </w:r>
      <w:r w:rsidR="00745C71">
        <w:t>If we are going to get Americans working again, Congress must take action and remove the weight of big government from our nation’s innovators and entrepreneurs.</w:t>
      </w:r>
      <w:r w:rsidR="00745C71">
        <w:t xml:space="preserve">  </w:t>
      </w:r>
      <w:r w:rsidR="00745C71">
        <w:t>The technology sector has helped power economic growth in our country for the last twenty years</w:t>
      </w:r>
      <w:r w:rsidR="00745C71">
        <w:t xml:space="preserve"> and will continue to if big government does not over burden it</w:t>
      </w:r>
      <w:r w:rsidR="00745C71">
        <w:t xml:space="preserve">.  Stifling the technology sector with </w:t>
      </w:r>
      <w:r w:rsidR="00745C71">
        <w:t>onerous</w:t>
      </w:r>
      <w:r w:rsidR="00745C71">
        <w:t xml:space="preserve"> regulations will only impede </w:t>
      </w:r>
      <w:r w:rsidR="00745C71">
        <w:t xml:space="preserve">new </w:t>
      </w:r>
      <w:r w:rsidR="00745C71">
        <w:t>job creation at a time when we need jobs most</w:t>
      </w:r>
      <w:r w:rsidR="00745C71">
        <w:t xml:space="preserve">.  </w:t>
      </w:r>
      <w:r w:rsidR="005E7C55">
        <w:t>Stopping oppressive regulations will be critical to getting our nation’s economy moving again</w:t>
      </w:r>
      <w:r w:rsidR="00745C71">
        <w:t xml:space="preserve"> and this legislation is a step in the right direction</w:t>
      </w:r>
      <w:r w:rsidR="005E7C55">
        <w:t>,” said Senator Heller.</w:t>
      </w:r>
      <w:r>
        <w:t xml:space="preserve">  </w:t>
      </w:r>
    </w:p>
    <w:p w:rsidR="00745C71" w:rsidRDefault="00745C71">
      <w:bookmarkStart w:id="0" w:name="_GoBack"/>
      <w:bookmarkEnd w:id="0"/>
    </w:p>
    <w:sectPr w:rsidR="0074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5"/>
    <w:rsid w:val="0036503E"/>
    <w:rsid w:val="005E7C55"/>
    <w:rsid w:val="00721125"/>
    <w:rsid w:val="00745C71"/>
    <w:rsid w:val="00BE27E1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3</cp:revision>
  <cp:lastPrinted>2011-11-01T18:18:00Z</cp:lastPrinted>
  <dcterms:created xsi:type="dcterms:W3CDTF">2011-11-01T14:06:00Z</dcterms:created>
  <dcterms:modified xsi:type="dcterms:W3CDTF">2011-11-01T19:18:00Z</dcterms:modified>
</cp:coreProperties>
</file>