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A" w:rsidRPr="009E20F6" w:rsidRDefault="0020311A" w:rsidP="0020311A">
      <w:pPr>
        <w:rPr>
          <w:rFonts w:ascii="Georgia" w:eastAsia="Arial Unicode MS" w:hAnsi="Georgia" w:cs="Gautami"/>
          <w:sz w:val="28"/>
          <w:szCs w:val="28"/>
        </w:rPr>
      </w:pPr>
      <w:r>
        <w:rPr>
          <w:rFonts w:ascii="Georgia" w:eastAsia="Arial Unicode MS" w:hAnsi="Georgia" w:cs="Gautami"/>
          <w:sz w:val="28"/>
          <w:szCs w:val="28"/>
        </w:rPr>
        <w:t>Press Release:</w:t>
      </w:r>
    </w:p>
    <w:p w:rsidR="0020311A" w:rsidRPr="009F6980" w:rsidRDefault="0020311A" w:rsidP="0020311A">
      <w:pPr>
        <w:rPr>
          <w:rFonts w:ascii="Georgia" w:hAnsi="Georgia"/>
          <w:b/>
          <w:sz w:val="20"/>
          <w:szCs w:val="20"/>
        </w:rPr>
      </w:pPr>
      <w:r>
        <w:rPr>
          <w:rFonts w:ascii="Georgia" w:eastAsia="Arial Unicode MS" w:hAnsi="Georgia" w:cs="Gautami"/>
          <w:sz w:val="52"/>
          <w:szCs w:val="52"/>
        </w:rPr>
        <w:t>U.S. Senator</w:t>
      </w:r>
      <w:r w:rsidRPr="009F6980">
        <w:rPr>
          <w:rFonts w:ascii="Georgia" w:eastAsia="Arial Unicode MS" w:hAnsi="Georgia" w:cs="Gautami"/>
          <w:sz w:val="52"/>
          <w:szCs w:val="52"/>
        </w:rPr>
        <w:t xml:space="preserve"> Dean Heller </w:t>
      </w:r>
      <w:r w:rsidRPr="009F6980">
        <w:rPr>
          <w:rFonts w:ascii="Georgia" w:hAnsi="Georgia"/>
          <w:b/>
          <w:sz w:val="20"/>
          <w:szCs w:val="20"/>
        </w:rPr>
        <w:t xml:space="preserve">                                         </w:t>
      </w:r>
    </w:p>
    <w:p w:rsidR="0020311A" w:rsidRPr="009F6980" w:rsidRDefault="0020311A" w:rsidP="0020311A">
      <w:pPr>
        <w:rPr>
          <w:rFonts w:ascii="Georgia" w:hAnsi="Georgia"/>
          <w:b/>
        </w:rPr>
      </w:pPr>
      <w:r w:rsidRPr="009F6980">
        <w:rPr>
          <w:rFonts w:ascii="Georgia" w:hAnsi="Georgia"/>
          <w:b/>
        </w:rPr>
        <w:t xml:space="preserve">                      </w:t>
      </w:r>
      <w:r w:rsidRPr="009F6980">
        <w:rPr>
          <w:rFonts w:ascii="Georgia" w:hAnsi="Georgia"/>
          <w:sz w:val="40"/>
          <w:szCs w:val="40"/>
        </w:rPr>
        <w:t xml:space="preserve">            </w:t>
      </w:r>
      <w:r w:rsidRPr="009F6980">
        <w:rPr>
          <w:rFonts w:ascii="Georgia" w:hAnsi="Georgia"/>
          <w:sz w:val="36"/>
          <w:szCs w:val="36"/>
        </w:rPr>
        <w:t xml:space="preserve">                                 </w:t>
      </w:r>
    </w:p>
    <w:p w:rsidR="0020311A" w:rsidRDefault="0020311A" w:rsidP="0020311A">
      <w:r>
        <w:rPr>
          <w:b/>
        </w:rPr>
        <w:t xml:space="preserve">For Immediate Release:                                                               </w:t>
      </w:r>
      <w:r w:rsidRPr="003266AD">
        <w:t>Contact:</w:t>
      </w:r>
      <w:r>
        <w:t xml:space="preserve"> Chandler Smith </w:t>
      </w:r>
    </w:p>
    <w:p w:rsidR="0020311A" w:rsidRDefault="0020311A" w:rsidP="0020311A">
      <w:pPr>
        <w:rPr>
          <w:b/>
        </w:rPr>
      </w:pPr>
      <w:r>
        <w:t xml:space="preserve">December 31, 2012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202-224-6244          </w:t>
      </w:r>
    </w:p>
    <w:p w:rsidR="0020311A" w:rsidRDefault="0020311A" w:rsidP="0020311A">
      <w:pPr>
        <w:rPr>
          <w:b/>
        </w:rPr>
      </w:pPr>
    </w:p>
    <w:p w:rsidR="0020311A" w:rsidRPr="00341C57" w:rsidRDefault="00080764" w:rsidP="00080764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Heller Statement on Fiscal Cliff Negoti</w:t>
      </w:r>
      <w:r w:rsidR="0006492E">
        <w:rPr>
          <w:b/>
          <w:bCs/>
          <w:sz w:val="36"/>
          <w:szCs w:val="36"/>
        </w:rPr>
        <w:t>ati</w:t>
      </w:r>
      <w:r>
        <w:rPr>
          <w:b/>
          <w:bCs/>
          <w:sz w:val="36"/>
          <w:szCs w:val="36"/>
        </w:rPr>
        <w:t>ons</w:t>
      </w:r>
    </w:p>
    <w:p w:rsidR="0020311A" w:rsidRDefault="0020311A" w:rsidP="0020311A">
      <w:pPr>
        <w:rPr>
          <w:b/>
        </w:rPr>
      </w:pPr>
    </w:p>
    <w:p w:rsidR="0020311A" w:rsidRDefault="0020311A" w:rsidP="0020311A">
      <w:r>
        <w:rPr>
          <w:b/>
        </w:rPr>
        <w:t xml:space="preserve">(Washington, D.C.) – </w:t>
      </w:r>
      <w:r w:rsidRPr="00181C7D">
        <w:t>U.S. Senator Dean Heller issued the following s</w:t>
      </w:r>
      <w:r>
        <w:t xml:space="preserve">tatement </w:t>
      </w:r>
      <w:r w:rsidR="0006492E">
        <w:t>after voting</w:t>
      </w:r>
      <w:r w:rsidR="00891BB2">
        <w:t xml:space="preserve"> against the last minute proposal considered on the Senate floor tonight: </w:t>
      </w:r>
    </w:p>
    <w:p w:rsidR="00891BB2" w:rsidRDefault="00891BB2" w:rsidP="0020311A"/>
    <w:p w:rsidR="00891BB2" w:rsidRDefault="00410050" w:rsidP="00891BB2">
      <w:r>
        <w:t>“</w:t>
      </w:r>
      <w:r w:rsidR="00891BB2">
        <w:t xml:space="preserve">Congress has had nearly a year and a half to work out a deal, but the Senate has waited until the final hours to vote on a proposal. This is entire process has been an embarrassment, and I hope that Washington finally realizes that running the clock on last-minute, high-drama crises is no way to run a country. </w:t>
      </w:r>
    </w:p>
    <w:p w:rsidR="00C27B50" w:rsidRDefault="00C27B50" w:rsidP="00891BB2">
      <w:bookmarkStart w:id="0" w:name="_GoBack"/>
      <w:bookmarkEnd w:id="0"/>
    </w:p>
    <w:p w:rsidR="0020311A" w:rsidRDefault="00891BB2" w:rsidP="00C36646">
      <w:r>
        <w:t>“This proposal simply does n</w:t>
      </w:r>
      <w:r w:rsidR="00C36646">
        <w:t xml:space="preserve">ot make the long-term spending cuts </w:t>
      </w:r>
      <w:r>
        <w:t xml:space="preserve">necessary to put our county on the path toward economic stability and growth. </w:t>
      </w:r>
      <w:r w:rsidR="00C27B50">
        <w:t xml:space="preserve">It </w:t>
      </w:r>
      <w:r w:rsidR="00C36646">
        <w:t xml:space="preserve">fails to address the reckless habits that have </w:t>
      </w:r>
      <w:r w:rsidR="00C27B50">
        <w:t xml:space="preserve">forced our debt to record levels, and </w:t>
      </w:r>
      <w:r w:rsidR="00C27B50">
        <w:t xml:space="preserve">puts </w:t>
      </w:r>
      <w:r>
        <w:t xml:space="preserve">middle-class Nevadans on the hook for Congress’ failure </w:t>
      </w:r>
      <w:r w:rsidR="00C27B50">
        <w:t>to budget responsibly. Once again, Congress has opted for a last-ditch effort that simply kicks</w:t>
      </w:r>
      <w:r w:rsidR="00C36646">
        <w:t xml:space="preserve"> the can further down the road,” said Senator Dean Heller. </w:t>
      </w:r>
    </w:p>
    <w:p w:rsidR="0020311A" w:rsidRDefault="0020311A" w:rsidP="0020311A"/>
    <w:p w:rsidR="00B23E79" w:rsidRDefault="00B23E79" w:rsidP="0020311A">
      <w:r>
        <w:t xml:space="preserve">Senator </w:t>
      </w:r>
      <w:r w:rsidR="008C4196">
        <w:t xml:space="preserve">Heller was also the only member of the Nevada delegation to vote against the Budget Control Act, which triggered sequestration </w:t>
      </w:r>
      <w:r>
        <w:t>following the Super Committee’s inability to negotiate.</w:t>
      </w:r>
    </w:p>
    <w:p w:rsidR="00B23E79" w:rsidRDefault="00B23E79" w:rsidP="0020311A">
      <w:pPr>
        <w:jc w:val="center"/>
        <w:rPr>
          <w:lang w:val="en"/>
        </w:rPr>
      </w:pPr>
    </w:p>
    <w:p w:rsidR="0020311A" w:rsidRDefault="0020311A" w:rsidP="0020311A">
      <w:pPr>
        <w:jc w:val="center"/>
      </w:pPr>
      <w:r>
        <w:rPr>
          <w:lang w:val="en"/>
        </w:rPr>
        <w:t>###</w:t>
      </w:r>
    </w:p>
    <w:p w:rsidR="00703E3E" w:rsidRDefault="00703E3E"/>
    <w:sectPr w:rsidR="00703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1A"/>
    <w:rsid w:val="0006492E"/>
    <w:rsid w:val="00080764"/>
    <w:rsid w:val="0020311A"/>
    <w:rsid w:val="002B5E58"/>
    <w:rsid w:val="003A6E40"/>
    <w:rsid w:val="003B16A6"/>
    <w:rsid w:val="00410050"/>
    <w:rsid w:val="00481E4A"/>
    <w:rsid w:val="004E67DE"/>
    <w:rsid w:val="00577C0B"/>
    <w:rsid w:val="0064580D"/>
    <w:rsid w:val="00703E3E"/>
    <w:rsid w:val="00707621"/>
    <w:rsid w:val="00771DAA"/>
    <w:rsid w:val="00816731"/>
    <w:rsid w:val="00891BB2"/>
    <w:rsid w:val="008C4196"/>
    <w:rsid w:val="009F3A21"/>
    <w:rsid w:val="00A3085D"/>
    <w:rsid w:val="00A57F3C"/>
    <w:rsid w:val="00B04005"/>
    <w:rsid w:val="00B23E79"/>
    <w:rsid w:val="00C27B50"/>
    <w:rsid w:val="00C36646"/>
    <w:rsid w:val="00C84A7E"/>
    <w:rsid w:val="00CA0A31"/>
    <w:rsid w:val="00F0202B"/>
    <w:rsid w:val="00F20D38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2013-01-01T05:17:00Z</cp:lastPrinted>
  <dcterms:created xsi:type="dcterms:W3CDTF">2013-01-01T04:45:00Z</dcterms:created>
  <dcterms:modified xsi:type="dcterms:W3CDTF">2013-01-01T05:18:00Z</dcterms:modified>
</cp:coreProperties>
</file>