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38" w:rsidRDefault="00C24938" w:rsidP="00C2493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Gadhafi was a brutal dictator who abused his power and oppressed the people </w:t>
      </w:r>
      <w:r>
        <w:t xml:space="preserve">of Libya. Any transition from an autocratic </w:t>
      </w:r>
      <w:r>
        <w:t xml:space="preserve">government to one that works for their people is difficult.  It is my hope that Libya’s new government can make the transition from one of oppression to a stable democracy. </w:t>
      </w:r>
    </w:p>
    <w:p w:rsidR="006B197B" w:rsidRDefault="006B197B">
      <w:bookmarkStart w:id="0" w:name="_GoBack"/>
      <w:bookmarkEnd w:id="0"/>
    </w:p>
    <w:sectPr w:rsidR="006B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8"/>
    <w:rsid w:val="006B197B"/>
    <w:rsid w:val="008E497D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2011-10-20T18:45:00Z</cp:lastPrinted>
  <dcterms:created xsi:type="dcterms:W3CDTF">2011-10-20T18:42:00Z</dcterms:created>
  <dcterms:modified xsi:type="dcterms:W3CDTF">2011-10-20T19:07:00Z</dcterms:modified>
</cp:coreProperties>
</file>