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bookmarkStart w:id="0" w:name="_GoBack"/>
            <w:bookmarkEnd w:id="0"/>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6E18C2" w:rsidP="0057797F">
                  <w:pPr>
                    <w:rPr>
                      <w:b/>
                    </w:rPr>
                  </w:pPr>
                  <w:r>
                    <w:t>April 22</w:t>
                  </w:r>
                  <w:r w:rsidR="0066285F" w:rsidRPr="0033010E">
                    <w:t>,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57797F" w:rsidRPr="00F41322" w:rsidRDefault="0057797F" w:rsidP="0057797F">
            <w:pPr>
              <w:jc w:val="center"/>
              <w:rPr>
                <w:b/>
                <w:bCs/>
                <w:sz w:val="36"/>
                <w:szCs w:val="44"/>
              </w:rPr>
            </w:pPr>
            <w:r w:rsidRPr="00F41322">
              <w:rPr>
                <w:b/>
                <w:bCs/>
                <w:sz w:val="36"/>
                <w:szCs w:val="44"/>
              </w:rPr>
              <w:t>Heller</w:t>
            </w:r>
            <w:r>
              <w:rPr>
                <w:b/>
                <w:bCs/>
                <w:sz w:val="36"/>
                <w:szCs w:val="44"/>
              </w:rPr>
              <w:t xml:space="preserve">’s Amendment </w:t>
            </w:r>
            <w:r w:rsidRPr="00F869D9">
              <w:rPr>
                <w:b/>
                <w:bCs/>
                <w:sz w:val="36"/>
                <w:szCs w:val="44"/>
              </w:rPr>
              <w:t>Seek</w:t>
            </w:r>
            <w:r>
              <w:rPr>
                <w:b/>
                <w:bCs/>
                <w:sz w:val="36"/>
                <w:szCs w:val="44"/>
              </w:rPr>
              <w:t>ing</w:t>
            </w:r>
            <w:r w:rsidRPr="00F869D9">
              <w:rPr>
                <w:b/>
                <w:bCs/>
                <w:sz w:val="36"/>
                <w:szCs w:val="44"/>
              </w:rPr>
              <w:t xml:space="preserve"> Justice for Victims of Human Trafficking</w:t>
            </w:r>
            <w:r>
              <w:rPr>
                <w:b/>
                <w:bCs/>
                <w:sz w:val="36"/>
                <w:szCs w:val="44"/>
              </w:rPr>
              <w:t xml:space="preserve"> Passes Senate</w:t>
            </w:r>
          </w:p>
          <w:p w:rsidR="0057797F" w:rsidRPr="00F869D9" w:rsidRDefault="0057797F" w:rsidP="0057797F">
            <w:pPr>
              <w:shd w:val="clear" w:color="auto" w:fill="FFFFFF"/>
              <w:rPr>
                <w:b/>
                <w:bCs/>
                <w:i/>
                <w:color w:val="000000"/>
              </w:rPr>
            </w:pPr>
          </w:p>
          <w:p w:rsidR="0057797F" w:rsidRDefault="0057797F" w:rsidP="0057797F">
            <w:pPr>
              <w:rPr>
                <w:b/>
                <w:bCs/>
              </w:rPr>
            </w:pPr>
            <w:r w:rsidRPr="000A5869">
              <w:rPr>
                <w:b/>
                <w:bCs/>
                <w:color w:val="000000"/>
              </w:rPr>
              <w:t>(Washington, DC) </w:t>
            </w:r>
            <w:r w:rsidRPr="000A5869">
              <w:rPr>
                <w:color w:val="313131"/>
              </w:rPr>
              <w:t>– </w:t>
            </w:r>
            <w:r>
              <w:rPr>
                <w:color w:val="000000"/>
              </w:rPr>
              <w:t>Today, U.S. Senator Dean Heller (R-NV) voted in support of</w:t>
            </w:r>
            <w:r w:rsidRPr="004B2C96">
              <w:rPr>
                <w:color w:val="000000"/>
              </w:rPr>
              <w:t xml:space="preserve"> the Justice for Victims of Trafficking Act</w:t>
            </w:r>
            <w:r>
              <w:rPr>
                <w:color w:val="000000"/>
              </w:rPr>
              <w:t xml:space="preserve"> (</w:t>
            </w:r>
            <w:r w:rsidRPr="004B2C96">
              <w:rPr>
                <w:color w:val="000000"/>
              </w:rPr>
              <w:t>S. 178</w:t>
            </w:r>
            <w:r>
              <w:rPr>
                <w:color w:val="000000"/>
              </w:rPr>
              <w:t xml:space="preserve">). </w:t>
            </w:r>
            <w:hyperlink r:id="rId9" w:history="1">
              <w:r w:rsidRPr="002D09C1">
                <w:rPr>
                  <w:rStyle w:val="Hyperlink"/>
                </w:rPr>
                <w:t>Included in this legislation was Heller’s amendment</w:t>
              </w:r>
            </w:hyperlink>
            <w:r>
              <w:rPr>
                <w:color w:val="000000"/>
              </w:rPr>
              <w:t xml:space="preserve"> to e</w:t>
            </w:r>
            <w:r>
              <w:t>nsure Transportation Security Administration (TSA), U.S. Customs and Border Protection (CBP), and other Department of Homeland Security (DHS) personnel are trained and equipped to better identify victims and perpetrators of human trafficking. </w:t>
            </w:r>
            <w:r w:rsidRPr="00C26677">
              <w:t xml:space="preserve">Heller’s amendment also allows funds to be used to strengthen Internet Crimes Against Children (ICAC) Task Forces across the country, which investigate heinous crimes, such as the production of child pornography and human trafficking. </w:t>
            </w:r>
            <w:r>
              <w:t>Following the vote, Heller issued this statement:</w:t>
            </w:r>
          </w:p>
          <w:p w:rsidR="0057797F" w:rsidRDefault="0057797F" w:rsidP="0057797F"/>
          <w:p w:rsidR="0057797F" w:rsidRDefault="0057797F" w:rsidP="0057797F">
            <w:pPr>
              <w:rPr>
                <w:color w:val="000000"/>
              </w:rPr>
            </w:pPr>
            <w:r w:rsidRPr="000A5869">
              <w:t>“</w:t>
            </w:r>
            <w:r>
              <w:t>T</w:t>
            </w:r>
            <w:r w:rsidRPr="00F3536E">
              <w:rPr>
                <w:color w:val="000000"/>
              </w:rPr>
              <w:t>he issue of human trafficking is not a partisan i</w:t>
            </w:r>
            <w:r>
              <w:rPr>
                <w:color w:val="000000"/>
              </w:rPr>
              <w:t xml:space="preserve">ssue; it’s a human rights issue, which is why I was proud to cast my vote in support of the </w:t>
            </w:r>
            <w:r w:rsidRPr="00F3536E">
              <w:rPr>
                <w:color w:val="000000"/>
              </w:rPr>
              <w:t>Justice for Victims of Trafficking Act</w:t>
            </w:r>
            <w:r>
              <w:rPr>
                <w:color w:val="000000"/>
              </w:rPr>
              <w:t xml:space="preserve"> today. </w:t>
            </w:r>
            <w:r w:rsidRPr="004B2C96">
              <w:rPr>
                <w:color w:val="000000"/>
              </w:rPr>
              <w:t>Every day, countless</w:t>
            </w:r>
            <w:r>
              <w:rPr>
                <w:color w:val="000000"/>
              </w:rPr>
              <w:t>,</w:t>
            </w:r>
            <w:r w:rsidRPr="004B2C96">
              <w:rPr>
                <w:color w:val="000000"/>
              </w:rPr>
              <w:t xml:space="preserve"> innocent victims are bought and sold into mod</w:t>
            </w:r>
            <w:r>
              <w:rPr>
                <w:color w:val="000000"/>
              </w:rPr>
              <w:t xml:space="preserve">ern-day slavery here in America, and all too often, this crime is hidden in plain sight,” said </w:t>
            </w:r>
            <w:r w:rsidRPr="00F869D9">
              <w:rPr>
                <w:b/>
                <w:color w:val="000000"/>
              </w:rPr>
              <w:t>Senator Dean Heller</w:t>
            </w:r>
            <w:r>
              <w:rPr>
                <w:color w:val="000000"/>
              </w:rPr>
              <w:t xml:space="preserve">. </w:t>
            </w:r>
            <w:r w:rsidRPr="00C26677">
              <w:rPr>
                <w:color w:val="000000"/>
              </w:rPr>
              <w:t>“I am pleased my amendment was included in this legislation to ensure our law enforcement agencies have the tools and resources necessary to prevent the serious threat of human trafficking and protect America’s most vulnerable. Help is finally there for victims of these despicable crimes.”</w:t>
            </w:r>
          </w:p>
          <w:p w:rsidR="0057797F" w:rsidRDefault="0057797F" w:rsidP="0057797F">
            <w:pPr>
              <w:rPr>
                <w:color w:val="000000"/>
              </w:rPr>
            </w:pPr>
          </w:p>
          <w:p w:rsidR="0057797F" w:rsidRDefault="0057797F" w:rsidP="0057797F">
            <w:pPr>
              <w:rPr>
                <w:b/>
                <w:color w:val="000000"/>
                <w:u w:val="single"/>
              </w:rPr>
            </w:pPr>
            <w:r>
              <w:rPr>
                <w:b/>
                <w:color w:val="000000"/>
                <w:u w:val="single"/>
              </w:rPr>
              <w:t>Background:</w:t>
            </w:r>
          </w:p>
          <w:p w:rsidR="00E32DE4" w:rsidRDefault="00E32DE4" w:rsidP="0057797F">
            <w:pPr>
              <w:rPr>
                <w:color w:val="000000"/>
              </w:rPr>
            </w:pPr>
            <w:r>
              <w:rPr>
                <w:color w:val="000000"/>
              </w:rPr>
              <w:t>Representative Mark Walker (</w:t>
            </w:r>
            <w:r w:rsidRPr="00E32DE4">
              <w:rPr>
                <w:color w:val="000000"/>
              </w:rPr>
              <w:t>NC-06</w:t>
            </w:r>
            <w:r>
              <w:rPr>
                <w:color w:val="000000"/>
              </w:rPr>
              <w:t xml:space="preserve">) introduced </w:t>
            </w:r>
            <w:r w:rsidRPr="00E32DE4">
              <w:rPr>
                <w:color w:val="000000"/>
              </w:rPr>
              <w:t>companion legislation</w:t>
            </w:r>
            <w:r w:rsidR="00622223">
              <w:rPr>
                <w:color w:val="000000"/>
              </w:rPr>
              <w:t xml:space="preserve"> – the </w:t>
            </w:r>
            <w:hyperlink r:id="rId10" w:history="1">
              <w:r w:rsidRPr="00E32DE4">
                <w:rPr>
                  <w:rStyle w:val="Hyperlink"/>
                </w:rPr>
                <w:t>Human Trafficking Detection Act of 2015</w:t>
              </w:r>
            </w:hyperlink>
            <w:r>
              <w:rPr>
                <w:color w:val="000000"/>
              </w:rPr>
              <w:t xml:space="preserve">. That legislation </w:t>
            </w:r>
            <w:hyperlink r:id="rId11" w:history="1">
              <w:r w:rsidRPr="00E32DE4">
                <w:rPr>
                  <w:rStyle w:val="Hyperlink"/>
                </w:rPr>
                <w:t>unanimously passed</w:t>
              </w:r>
            </w:hyperlink>
            <w:r>
              <w:rPr>
                <w:color w:val="000000"/>
              </w:rPr>
              <w:t xml:space="preserve"> the U.S. House of Representatives in January.</w:t>
            </w:r>
          </w:p>
          <w:p w:rsidR="00E32DE4" w:rsidRDefault="00E32DE4" w:rsidP="0057797F">
            <w:pPr>
              <w:rPr>
                <w:color w:val="000000"/>
              </w:rPr>
            </w:pPr>
          </w:p>
          <w:p w:rsidR="00E32DE4" w:rsidRDefault="00E32DE4" w:rsidP="00E32DE4">
            <w:pPr>
              <w:rPr>
                <w:color w:val="000000"/>
              </w:rPr>
            </w:pPr>
            <w:r>
              <w:rPr>
                <w:color w:val="000000"/>
              </w:rPr>
              <w:t xml:space="preserve">Last month, </w:t>
            </w:r>
            <w:r w:rsidRPr="00D27611">
              <w:rPr>
                <w:color w:val="000000"/>
              </w:rPr>
              <w:t>Senator Heller spoke on the Senate floor about his amendment to S. 178</w:t>
            </w:r>
            <w:r>
              <w:rPr>
                <w:color w:val="000000"/>
              </w:rPr>
              <w:t xml:space="preserve">. You can click </w:t>
            </w:r>
            <w:hyperlink r:id="rId12" w:history="1">
              <w:r w:rsidRPr="00AB3831">
                <w:rPr>
                  <w:rStyle w:val="Hyperlink"/>
                </w:rPr>
                <w:t>here</w:t>
              </w:r>
            </w:hyperlink>
            <w:r>
              <w:rPr>
                <w:color w:val="000000"/>
              </w:rPr>
              <w:t xml:space="preserve"> or below to watch his speech.</w:t>
            </w:r>
          </w:p>
          <w:p w:rsidR="0057797F" w:rsidRDefault="0057797F" w:rsidP="0057797F">
            <w:pPr>
              <w:rPr>
                <w:color w:val="000000"/>
              </w:rPr>
            </w:pPr>
          </w:p>
          <w:p w:rsidR="0057797F" w:rsidRPr="00AB3831" w:rsidRDefault="0057797F" w:rsidP="0057797F">
            <w:pPr>
              <w:jc w:val="center"/>
              <w:rPr>
                <w:color w:val="000000"/>
              </w:rPr>
            </w:pPr>
            <w:r>
              <w:rPr>
                <w:noProof/>
              </w:rPr>
              <w:drawing>
                <wp:inline distT="0" distB="0" distL="0" distR="0" wp14:anchorId="487C5FBB" wp14:editId="66716C5D">
                  <wp:extent cx="2781300" cy="1701763"/>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84847" cy="1703934"/>
                          </a:xfrm>
                          <a:prstGeom prst="rect">
                            <a:avLst/>
                          </a:prstGeom>
                        </pic:spPr>
                      </pic:pic>
                    </a:graphicData>
                  </a:graphic>
                </wp:inline>
              </w:drawing>
            </w:r>
          </w:p>
          <w:p w:rsidR="0057797F" w:rsidRPr="00AB3831" w:rsidRDefault="0057797F" w:rsidP="0057797F">
            <w:pPr>
              <w:rPr>
                <w:color w:val="000000"/>
              </w:rPr>
            </w:pPr>
          </w:p>
          <w:p w:rsidR="0057797F" w:rsidRDefault="0057797F" w:rsidP="0057797F">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D09C1"/>
    <w:rsid w:val="002E76FB"/>
    <w:rsid w:val="0033010E"/>
    <w:rsid w:val="003347A2"/>
    <w:rsid w:val="00342362"/>
    <w:rsid w:val="003B5DDB"/>
    <w:rsid w:val="003C4208"/>
    <w:rsid w:val="00413C3D"/>
    <w:rsid w:val="00446AD2"/>
    <w:rsid w:val="004B2C96"/>
    <w:rsid w:val="004F62B8"/>
    <w:rsid w:val="00571696"/>
    <w:rsid w:val="0057797F"/>
    <w:rsid w:val="00580E98"/>
    <w:rsid w:val="005C0224"/>
    <w:rsid w:val="005D1DB8"/>
    <w:rsid w:val="00622223"/>
    <w:rsid w:val="0066285F"/>
    <w:rsid w:val="00671297"/>
    <w:rsid w:val="006742C7"/>
    <w:rsid w:val="00676AEF"/>
    <w:rsid w:val="006E1284"/>
    <w:rsid w:val="006E18C2"/>
    <w:rsid w:val="006F223B"/>
    <w:rsid w:val="006F6268"/>
    <w:rsid w:val="00703EBC"/>
    <w:rsid w:val="00755C81"/>
    <w:rsid w:val="00762113"/>
    <w:rsid w:val="00780B54"/>
    <w:rsid w:val="007D5CFA"/>
    <w:rsid w:val="007E2DDD"/>
    <w:rsid w:val="0080185E"/>
    <w:rsid w:val="00827203"/>
    <w:rsid w:val="00871988"/>
    <w:rsid w:val="008F7E41"/>
    <w:rsid w:val="009938F1"/>
    <w:rsid w:val="009967C8"/>
    <w:rsid w:val="009A5285"/>
    <w:rsid w:val="009E4B1E"/>
    <w:rsid w:val="00A643AC"/>
    <w:rsid w:val="00A74C55"/>
    <w:rsid w:val="00AB3831"/>
    <w:rsid w:val="00AC687B"/>
    <w:rsid w:val="00AF35BC"/>
    <w:rsid w:val="00BA51D5"/>
    <w:rsid w:val="00BA783A"/>
    <w:rsid w:val="00BF712C"/>
    <w:rsid w:val="00C013B3"/>
    <w:rsid w:val="00C26677"/>
    <w:rsid w:val="00C42B95"/>
    <w:rsid w:val="00C64C41"/>
    <w:rsid w:val="00CD4730"/>
    <w:rsid w:val="00D14576"/>
    <w:rsid w:val="00D27611"/>
    <w:rsid w:val="00D35FA5"/>
    <w:rsid w:val="00DA1AFE"/>
    <w:rsid w:val="00DE3792"/>
    <w:rsid w:val="00DE6BF4"/>
    <w:rsid w:val="00E04733"/>
    <w:rsid w:val="00E32DE4"/>
    <w:rsid w:val="00E96E81"/>
    <w:rsid w:val="00EC1CAB"/>
    <w:rsid w:val="00ED3C0C"/>
    <w:rsid w:val="00ED47AC"/>
    <w:rsid w:val="00F05C60"/>
    <w:rsid w:val="00F14F7B"/>
    <w:rsid w:val="00F3536E"/>
    <w:rsid w:val="00F41322"/>
    <w:rsid w:val="00F63DF1"/>
    <w:rsid w:val="00F869D9"/>
    <w:rsid w:val="00F87362"/>
    <w:rsid w:val="00FB0BA7"/>
    <w:rsid w:val="00FC7136"/>
    <w:rsid w:val="00FD3FEB"/>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2.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mailto:neal_patel@heller.senate.gov" TargetMode="External"/><Relationship Id="rId12" Type="http://schemas.openxmlformats.org/officeDocument/2006/relationships/hyperlink" Target="https://www.youtube.com/watch?v=q50Oj_6u8Z8&amp;feature=youtu.be&amp;list=UUTS6f940sIirkO6ICyx4ksw"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alker.house.gov/media-center/press-releases/house-unanimously-approves-human-trafficking-detection-act-2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alker.house.gov/media-center/press-releases/walker-introduces-legislation-combat-human-trafficking" TargetMode="External"/><Relationship Id="rId19" Type="http://schemas.openxmlformats.org/officeDocument/2006/relationships/image" Target="cid:image004.png@01D07908.A11AC5D0" TargetMode="External"/><Relationship Id="rId4" Type="http://schemas.openxmlformats.org/officeDocument/2006/relationships/settings" Target="settings.xml"/><Relationship Id="rId9" Type="http://schemas.openxmlformats.org/officeDocument/2006/relationships/hyperlink" Target="https://www.youtube.com/watch?v=Ijyy_uRabSc&amp;feature=youtu.be"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2015-04-22T15:33:00Z</cp:lastPrinted>
  <dcterms:created xsi:type="dcterms:W3CDTF">2015-04-23T15:39:00Z</dcterms:created>
  <dcterms:modified xsi:type="dcterms:W3CDTF">2015-04-23T15:39:00Z</dcterms:modified>
</cp:coreProperties>
</file>