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91" w:rsidRDefault="00047791">
      <w:bookmarkStart w:id="0" w:name="_GoBack"/>
      <w:r>
        <w:t>“</w:t>
      </w:r>
      <w:r w:rsidRPr="00047791">
        <w:t xml:space="preserve">When the economy crumbled in 2008, </w:t>
      </w:r>
      <w:r>
        <w:t>Nevada</w:t>
      </w:r>
      <w:r w:rsidRPr="00047791">
        <w:t xml:space="preserve"> felt the consequences more deeply than any other state.</w:t>
      </w:r>
      <w:r>
        <w:t xml:space="preserve"> Already, Con</w:t>
      </w:r>
      <w:r w:rsidR="00432D33">
        <w:t>gress has tackled major reforms,</w:t>
      </w:r>
      <w:r>
        <w:t xml:space="preserve"> however, housing reform has yet to occur</w:t>
      </w:r>
      <w:r>
        <w:t xml:space="preserve">,” said </w:t>
      </w:r>
      <w:r w:rsidRPr="00432D33">
        <w:rPr>
          <w:b/>
        </w:rPr>
        <w:t>Senator Dean Heller</w:t>
      </w:r>
      <w:r>
        <w:t xml:space="preserve">. </w:t>
      </w:r>
      <w:r>
        <w:t xml:space="preserve">“I was pleased to hear a </w:t>
      </w:r>
      <w:r w:rsidR="00432D33">
        <w:t xml:space="preserve">bipartisan </w:t>
      </w:r>
      <w:r>
        <w:t>deal was struck earlier this week</w:t>
      </w:r>
      <w:r w:rsidR="00432D33">
        <w:t xml:space="preserve"> that</w:t>
      </w:r>
      <w:r>
        <w:t xml:space="preserve"> </w:t>
      </w:r>
      <w:r w:rsidR="00432D33" w:rsidRPr="00432D33">
        <w:t xml:space="preserve">shrinks the federal footprint on the housing market and </w:t>
      </w:r>
      <w:r w:rsidR="0038209D" w:rsidRPr="00432D33">
        <w:t>sa</w:t>
      </w:r>
      <w:r w:rsidR="0038209D">
        <w:t>feguards</w:t>
      </w:r>
      <w:r w:rsidR="00432D33" w:rsidRPr="00432D33">
        <w:t xml:space="preserve"> taxpayers</w:t>
      </w:r>
      <w:r w:rsidR="00432D33">
        <w:t xml:space="preserve"> from future economic </w:t>
      </w:r>
      <w:r w:rsidR="0038209D">
        <w:t>declines</w:t>
      </w:r>
      <w:r>
        <w:t xml:space="preserve">. We are past due for legislation like this and I hope Congress moves quickly </w:t>
      </w:r>
      <w:r w:rsidRPr="00047791">
        <w:t>to finally fix the nation’s housing finance system</w:t>
      </w:r>
      <w:r>
        <w:t xml:space="preserve">.” </w:t>
      </w:r>
      <w:bookmarkEnd w:id="0"/>
    </w:p>
    <w:sectPr w:rsidR="0004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91"/>
    <w:rsid w:val="00047791"/>
    <w:rsid w:val="0038209D"/>
    <w:rsid w:val="00432D33"/>
    <w:rsid w:val="007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dcterms:created xsi:type="dcterms:W3CDTF">2014-03-12T15:44:00Z</dcterms:created>
  <dcterms:modified xsi:type="dcterms:W3CDTF">2014-03-12T15:53:00Z</dcterms:modified>
</cp:coreProperties>
</file>