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06" w:rsidRDefault="003B5706" w:rsidP="003B5706">
      <w:pPr>
        <w:jc w:val="center"/>
      </w:pPr>
      <w:r>
        <w:rPr>
          <w:noProof/>
        </w:rPr>
        <w:drawing>
          <wp:inline distT="0" distB="0" distL="0" distR="0">
            <wp:extent cx="5952490" cy="1259205"/>
            <wp:effectExtent l="0" t="0" r="0" b="0"/>
            <wp:docPr id="4" name="Picture 4" descr="cid:image001.png@01D3053A.B070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53A.B07006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B5706" w:rsidTr="003B5706">
        <w:trPr>
          <w:trHeight w:val="270"/>
          <w:jc w:val="center"/>
        </w:trPr>
        <w:tc>
          <w:tcPr>
            <w:tcW w:w="5181" w:type="dxa"/>
            <w:tcMar>
              <w:top w:w="0" w:type="dxa"/>
              <w:left w:w="108" w:type="dxa"/>
              <w:bottom w:w="0" w:type="dxa"/>
              <w:right w:w="108" w:type="dxa"/>
            </w:tcMar>
            <w:hideMark/>
          </w:tcPr>
          <w:p w:rsidR="003B5706" w:rsidRDefault="003B570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B5706" w:rsidRDefault="003B570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3B5706" w:rsidTr="003B5706">
        <w:trPr>
          <w:trHeight w:val="171"/>
          <w:jc w:val="center"/>
        </w:trPr>
        <w:tc>
          <w:tcPr>
            <w:tcW w:w="5181" w:type="dxa"/>
            <w:tcMar>
              <w:top w:w="0" w:type="dxa"/>
              <w:left w:w="108" w:type="dxa"/>
              <w:bottom w:w="0" w:type="dxa"/>
              <w:right w:w="108" w:type="dxa"/>
            </w:tcMar>
            <w:hideMark/>
          </w:tcPr>
          <w:p w:rsidR="003B5706" w:rsidRDefault="003B5706">
            <w:pPr>
              <w:spacing w:line="171" w:lineRule="atLeast"/>
            </w:pPr>
            <w:r>
              <w:rPr>
                <w:rFonts w:ascii="Times New Roman" w:hAnsi="Times New Roman"/>
                <w:sz w:val="24"/>
                <w:szCs w:val="24"/>
              </w:rPr>
              <w:t>July 25, 2017</w:t>
            </w:r>
          </w:p>
        </w:tc>
        <w:tc>
          <w:tcPr>
            <w:tcW w:w="4179" w:type="dxa"/>
            <w:tcMar>
              <w:top w:w="0" w:type="dxa"/>
              <w:left w:w="108" w:type="dxa"/>
              <w:bottom w:w="0" w:type="dxa"/>
              <w:right w:w="108" w:type="dxa"/>
            </w:tcMar>
            <w:hideMark/>
          </w:tcPr>
          <w:p w:rsidR="003B5706" w:rsidRDefault="003B5706">
            <w:pPr>
              <w:spacing w:line="171" w:lineRule="atLeast"/>
              <w:jc w:val="right"/>
            </w:pPr>
            <w:r>
              <w:rPr>
                <w:rFonts w:ascii="Times New Roman" w:hAnsi="Times New Roman"/>
                <w:sz w:val="24"/>
                <w:szCs w:val="24"/>
              </w:rPr>
              <w:t>202-224-6244</w:t>
            </w:r>
          </w:p>
        </w:tc>
      </w:tr>
    </w:tbl>
    <w:p w:rsidR="003B5706" w:rsidRDefault="003B5706" w:rsidP="003B5706">
      <w:pPr>
        <w:shd w:val="clear" w:color="auto" w:fill="FFFFFF"/>
      </w:pPr>
      <w:r>
        <w:rPr>
          <w:rFonts w:ascii="Times New Roman" w:hAnsi="Times New Roman"/>
          <w:b/>
          <w:bCs/>
          <w:sz w:val="36"/>
          <w:szCs w:val="36"/>
        </w:rPr>
        <w:t> </w:t>
      </w:r>
    </w:p>
    <w:p w:rsidR="003B5706" w:rsidRDefault="003B5706" w:rsidP="003B5706">
      <w:pPr>
        <w:shd w:val="clear" w:color="auto" w:fill="FFFFFF"/>
        <w:jc w:val="center"/>
      </w:pPr>
      <w:bookmarkStart w:id="0" w:name="_GoBack"/>
      <w:r>
        <w:rPr>
          <w:rFonts w:ascii="Times New Roman" w:hAnsi="Times New Roman"/>
          <w:b/>
          <w:bCs/>
          <w:sz w:val="36"/>
          <w:szCs w:val="36"/>
        </w:rPr>
        <w:t xml:space="preserve">Heller Announces Fire Management Assistance Grant for Preacher Fire in Douglas County  </w:t>
      </w:r>
    </w:p>
    <w:bookmarkEnd w:id="0"/>
    <w:p w:rsidR="003B5706" w:rsidRDefault="003B5706" w:rsidP="003B5706">
      <w:pPr>
        <w:shd w:val="clear" w:color="auto" w:fill="FFFFFF"/>
      </w:pPr>
      <w:r>
        <w:rPr>
          <w:rFonts w:ascii="Times New Roman" w:hAnsi="Times New Roman"/>
        </w:rPr>
        <w:t> </w:t>
      </w:r>
    </w:p>
    <w:p w:rsidR="003B5706" w:rsidRDefault="003B5706" w:rsidP="003B5706">
      <w:r>
        <w:rPr>
          <w:rFonts w:ascii="Times New Roman" w:hAnsi="Times New Roman"/>
          <w:b/>
          <w:bCs/>
          <w:sz w:val="24"/>
          <w:szCs w:val="24"/>
        </w:rPr>
        <w:t>Washington, D.C.</w:t>
      </w:r>
      <w:r>
        <w:rPr>
          <w:rFonts w:ascii="Times New Roman" w:hAnsi="Times New Roman"/>
          <w:sz w:val="24"/>
          <w:szCs w:val="24"/>
        </w:rPr>
        <w:t xml:space="preserve"> – Today, U.S. Senator Dean Heller (R-NV) welcomed the Federal Emergency Management Agency’s (FEMA) announcement that it would authorize funding up to 75 percent of recovery costs following substantial damage and evacuations caused by the Preacher Fire. </w:t>
      </w:r>
    </w:p>
    <w:p w:rsidR="003B5706" w:rsidRDefault="003B5706" w:rsidP="003B5706">
      <w:pPr>
        <w:shd w:val="clear" w:color="auto" w:fill="FFFFFF"/>
      </w:pPr>
      <w:r>
        <w:t> </w:t>
      </w:r>
    </w:p>
    <w:p w:rsidR="003B5706" w:rsidRDefault="003B5706" w:rsidP="003B5706">
      <w:r>
        <w:rPr>
          <w:rFonts w:ascii="Times New Roman" w:hAnsi="Times New Roman"/>
          <w:sz w:val="24"/>
          <w:szCs w:val="24"/>
        </w:rPr>
        <w:t xml:space="preserve">“Lynne and I continue to pray for family members, friends, and neighbors who are threatened by wildfires across Northern Nevada and we’re thankful for our emergency responders who have worked tirelessly to fight them,” </w:t>
      </w:r>
      <w:r>
        <w:rPr>
          <w:rFonts w:ascii="Times New Roman" w:hAnsi="Times New Roman"/>
          <w:b/>
          <w:bCs/>
          <w:sz w:val="24"/>
          <w:szCs w:val="24"/>
        </w:rPr>
        <w:t>said Heller</w:t>
      </w:r>
      <w:r>
        <w:rPr>
          <w:rFonts w:ascii="Times New Roman" w:hAnsi="Times New Roman"/>
          <w:sz w:val="24"/>
          <w:szCs w:val="24"/>
        </w:rPr>
        <w:t>. “I welcome this important assistance from FEMA, and I will continue to monitor developments and work with state and local officials throughout the recovery process.”</w:t>
      </w:r>
      <w:r>
        <w:rPr>
          <w:rFonts w:ascii="Times New Roman" w:hAnsi="Times New Roman"/>
          <w:strike/>
          <w:sz w:val="24"/>
          <w:szCs w:val="24"/>
        </w:rPr>
        <w:t xml:space="preserve"> </w:t>
      </w:r>
    </w:p>
    <w:p w:rsidR="003B5706" w:rsidRDefault="003B5706" w:rsidP="003B5706">
      <w:r>
        <w:rPr>
          <w:rFonts w:ascii="Times New Roman" w:hAnsi="Times New Roman"/>
          <w:sz w:val="24"/>
          <w:szCs w:val="24"/>
        </w:rPr>
        <w:t> </w:t>
      </w:r>
    </w:p>
    <w:p w:rsidR="003B5706" w:rsidRDefault="003B5706" w:rsidP="003B5706">
      <w:pPr>
        <w:spacing w:after="240"/>
      </w:pPr>
      <w:r>
        <w:rPr>
          <w:rFonts w:ascii="Times New Roman" w:hAnsi="Times New Roman"/>
          <w:sz w:val="24"/>
          <w:szCs w:val="24"/>
        </w:rPr>
        <w:t xml:space="preserve">On July 24, 2017, Nevada submitted a request for a Fire Management Assistance Grant (FMAG) declaration to fund recovery costs for the Preacher Fire burning in Douglas County. The fire has threatened 535 homes around the Gardnerville area and has burned in excess of 3,130 acres of land.  </w:t>
      </w:r>
    </w:p>
    <w:p w:rsidR="003B5706" w:rsidRDefault="003B5706" w:rsidP="003B5706">
      <w:pPr>
        <w:spacing w:after="240"/>
        <w:jc w:val="center"/>
      </w:pPr>
      <w:r>
        <w:rPr>
          <w:rFonts w:ascii="Times New Roman" w:hAnsi="Times New Roman"/>
          <w:i/>
          <w:iCs/>
          <w:sz w:val="24"/>
          <w:szCs w:val="24"/>
        </w:rPr>
        <w:t>###</w:t>
      </w:r>
    </w:p>
    <w:p w:rsidR="003B5706" w:rsidRDefault="003B5706" w:rsidP="003B5706">
      <w:pPr>
        <w:jc w:val="center"/>
      </w:pPr>
      <w:r>
        <w:rPr>
          <w:noProof/>
          <w:color w:val="0000FF"/>
        </w:rPr>
        <w:drawing>
          <wp:inline distT="0" distB="0" distL="0" distR="0">
            <wp:extent cx="301625" cy="301625"/>
            <wp:effectExtent l="0" t="0" r="3175" b="3175"/>
            <wp:docPr id="3" name="Picture 3" descr="cid:image002.png@01D3053A.B07006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53A.B070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3.png@01D3053A.B07006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53A.B07006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4.png@01D3053A.B07006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53A.B07006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815C15" w:rsidRDefault="00815C15"/>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06"/>
    <w:rsid w:val="003B5706"/>
    <w:rsid w:val="0081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7A6D9-3CBA-4882-B665-2386C3EA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7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9648">
      <w:bodyDiv w:val="1"/>
      <w:marLeft w:val="0"/>
      <w:marRight w:val="0"/>
      <w:marTop w:val="0"/>
      <w:marBottom w:val="0"/>
      <w:divBdr>
        <w:top w:val="none" w:sz="0" w:space="0" w:color="auto"/>
        <w:left w:val="none" w:sz="0" w:space="0" w:color="auto"/>
        <w:bottom w:val="none" w:sz="0" w:space="0" w:color="auto"/>
        <w:right w:val="none" w:sz="0" w:space="0" w:color="auto"/>
      </w:divBdr>
    </w:div>
    <w:div w:id="7313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053A.B07006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053A.B0700610" TargetMode="External"/><Relationship Id="rId15" Type="http://schemas.openxmlformats.org/officeDocument/2006/relationships/image" Target="cid:image004.png@01D3053A.B070061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053A.B070061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2017-08-07T15:28:00Z</dcterms:created>
  <dcterms:modified xsi:type="dcterms:W3CDTF">2017-08-07T15:28:00Z</dcterms:modified>
</cp:coreProperties>
</file>