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348AF3D8" w:rsidR="0024351D" w:rsidRDefault="0024351D" w:rsidP="0024351D">
      <w:r>
        <w:rPr>
          <w:b/>
        </w:rPr>
        <w:t>For Immediate Release:</w:t>
      </w:r>
      <w:r w:rsidR="009F698E">
        <w:rPr>
          <w:b/>
        </w:rPr>
        <w:tab/>
      </w:r>
      <w:r>
        <w:rPr>
          <w:b/>
        </w:rPr>
        <w:t xml:space="preserve">                                                            </w:t>
      </w:r>
      <w:r>
        <w:t xml:space="preserve">Contact: </w:t>
      </w:r>
      <w:r w:rsidR="004C29B1">
        <w:t>Chandler Smith</w:t>
      </w:r>
    </w:p>
    <w:p w14:paraId="02CEAD76" w14:textId="5FF60D51" w:rsidR="0024351D" w:rsidRDefault="009F698E" w:rsidP="0024351D">
      <w:pPr>
        <w:rPr>
          <w:b/>
        </w:rPr>
      </w:pPr>
      <w:r>
        <w:t>July 23</w:t>
      </w:r>
      <w:r w:rsidR="0024351D">
        <w:t>, 201</w:t>
      </w:r>
      <w:r>
        <w:t>4</w:t>
      </w:r>
      <w:r>
        <w:tab/>
      </w:r>
      <w:r>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52C23AE6" w14:textId="024D53DC" w:rsidR="00420EB9" w:rsidRDefault="0024351D" w:rsidP="003C4603">
      <w:pPr>
        <w:jc w:val="center"/>
        <w:rPr>
          <w:b/>
          <w:sz w:val="36"/>
          <w:szCs w:val="36"/>
        </w:rPr>
      </w:pPr>
      <w:r>
        <w:rPr>
          <w:b/>
          <w:sz w:val="36"/>
          <w:szCs w:val="36"/>
        </w:rPr>
        <w:t>Heller</w:t>
      </w:r>
      <w:r w:rsidR="005A706C">
        <w:rPr>
          <w:b/>
          <w:sz w:val="36"/>
          <w:szCs w:val="36"/>
        </w:rPr>
        <w:t xml:space="preserve"> </w:t>
      </w:r>
      <w:r w:rsidR="00BE0D6C">
        <w:rPr>
          <w:b/>
          <w:sz w:val="36"/>
          <w:szCs w:val="36"/>
        </w:rPr>
        <w:t xml:space="preserve">Applauds Committee Passage of </w:t>
      </w:r>
      <w:r w:rsidR="00AA5CA5">
        <w:rPr>
          <w:b/>
          <w:sz w:val="36"/>
          <w:szCs w:val="36"/>
        </w:rPr>
        <w:t>Travel Promotion</w:t>
      </w:r>
      <w:r w:rsidR="009F698E">
        <w:rPr>
          <w:b/>
          <w:sz w:val="36"/>
          <w:szCs w:val="36"/>
        </w:rPr>
        <w:t xml:space="preserve"> Legislation</w:t>
      </w:r>
    </w:p>
    <w:p w14:paraId="64B07C20" w14:textId="52EEEE1B" w:rsidR="0024351D" w:rsidRPr="003226AD" w:rsidRDefault="00BE0D6C" w:rsidP="0024351D">
      <w:pPr>
        <w:jc w:val="center"/>
        <w:rPr>
          <w:i/>
          <w:sz w:val="28"/>
        </w:rPr>
      </w:pPr>
      <w:r>
        <w:rPr>
          <w:i/>
          <w:sz w:val="28"/>
        </w:rPr>
        <w:t xml:space="preserve">Legislation </w:t>
      </w:r>
      <w:r w:rsidR="009F698E">
        <w:rPr>
          <w:i/>
          <w:sz w:val="28"/>
        </w:rPr>
        <w:t>promotes tourism in Nevada and across the nation</w:t>
      </w:r>
    </w:p>
    <w:p w14:paraId="32C42F9B" w14:textId="77777777" w:rsidR="003226AD" w:rsidRPr="003226AD" w:rsidRDefault="003226AD" w:rsidP="0024351D">
      <w:pPr>
        <w:jc w:val="center"/>
        <w:rPr>
          <w:i/>
        </w:rPr>
      </w:pPr>
    </w:p>
    <w:p w14:paraId="2DD5D56D" w14:textId="1DC0357D" w:rsidR="00E73BBD" w:rsidRDefault="0024351D" w:rsidP="00420EB9">
      <w:pPr>
        <w:rPr>
          <w:sz w:val="23"/>
          <w:szCs w:val="23"/>
        </w:rPr>
      </w:pPr>
      <w:bookmarkStart w:id="0" w:name="_GoBack"/>
      <w:r>
        <w:rPr>
          <w:b/>
        </w:rPr>
        <w:t xml:space="preserve">(Washington, D.C.) – </w:t>
      </w:r>
      <w:r w:rsidR="009F3976" w:rsidRPr="001B31D0">
        <w:t xml:space="preserve">Today, </w:t>
      </w:r>
      <w:r w:rsidR="001B31D0" w:rsidRPr="001B31D0">
        <w:t xml:space="preserve">U.S. Senator Dean Heller (R-NV) released the following statement after the </w:t>
      </w:r>
      <w:r w:rsidR="009F3976" w:rsidRPr="00E73BBD">
        <w:t xml:space="preserve">U.S. Senate Committee on </w:t>
      </w:r>
      <w:r w:rsidR="009F698E" w:rsidRPr="00E73BBD">
        <w:t xml:space="preserve">Commerce, Science, and Transportation </w:t>
      </w:r>
      <w:r w:rsidR="009F3976" w:rsidRPr="00E73BBD">
        <w:t xml:space="preserve">voted to </w:t>
      </w:r>
      <w:r w:rsidR="001B31D0">
        <w:t xml:space="preserve">move </w:t>
      </w:r>
      <w:r w:rsidR="009F3976" w:rsidRPr="00E73BBD">
        <w:t>legislation</w:t>
      </w:r>
      <w:r w:rsidR="00AA5CA5">
        <w:t xml:space="preserve">, </w:t>
      </w:r>
      <w:r w:rsidR="00AA5CA5">
        <w:rPr>
          <w:sz w:val="23"/>
          <w:szCs w:val="23"/>
        </w:rPr>
        <w:t>S. 2250</w:t>
      </w:r>
      <w:r w:rsidR="00AA5CA5">
        <w:rPr>
          <w:sz w:val="23"/>
          <w:szCs w:val="23"/>
        </w:rPr>
        <w:t xml:space="preserve"> (the T</w:t>
      </w:r>
      <w:r w:rsidR="00AA5CA5">
        <w:rPr>
          <w:sz w:val="23"/>
          <w:szCs w:val="23"/>
        </w:rPr>
        <w:t>ravel Promotion, Enhancement, and Modernization Act of 2014</w:t>
      </w:r>
      <w:r w:rsidR="00AA5CA5">
        <w:rPr>
          <w:sz w:val="23"/>
          <w:szCs w:val="23"/>
        </w:rPr>
        <w:t>),</w:t>
      </w:r>
      <w:r w:rsidR="009F3976" w:rsidRPr="00E73BBD">
        <w:t xml:space="preserve"> </w:t>
      </w:r>
      <w:r w:rsidR="00E73BBD" w:rsidRPr="00E73BBD">
        <w:t>increas</w:t>
      </w:r>
      <w:r w:rsidR="00E73BBD" w:rsidRPr="00E73BBD">
        <w:t>ing</w:t>
      </w:r>
      <w:r w:rsidR="00E73BBD" w:rsidRPr="00E73BBD">
        <w:t xml:space="preserve"> international </w:t>
      </w:r>
      <w:r w:rsidR="00E73BBD" w:rsidRPr="00E73BBD">
        <w:t xml:space="preserve">tourism </w:t>
      </w:r>
      <w:r w:rsidR="00E73BBD" w:rsidRPr="00E73BBD">
        <w:t>t</w:t>
      </w:r>
      <w:r w:rsidR="00E73BBD" w:rsidRPr="00E73BBD">
        <w:t>o the United States and to grow</w:t>
      </w:r>
      <w:r w:rsidR="00E73BBD" w:rsidRPr="00E73BBD">
        <w:t xml:space="preserve"> America’s share of the global travel market</w:t>
      </w:r>
      <w:r w:rsidR="001B31D0">
        <w:t xml:space="preserve">, out of committee to the full Senate for consideration: </w:t>
      </w:r>
      <w:r w:rsidR="00E73BBD">
        <w:rPr>
          <w:sz w:val="23"/>
          <w:szCs w:val="23"/>
        </w:rPr>
        <w:t xml:space="preserve"> </w:t>
      </w:r>
    </w:p>
    <w:bookmarkEnd w:id="0"/>
    <w:p w14:paraId="4ECD7528" w14:textId="77777777" w:rsidR="00203927" w:rsidRDefault="00203927" w:rsidP="00420EB9"/>
    <w:p w14:paraId="4824DE3A" w14:textId="6C26ABE1" w:rsidR="0060646F" w:rsidRPr="009A750C" w:rsidRDefault="0042754E" w:rsidP="00BE0D6C">
      <w:pPr>
        <w:rPr>
          <w:bCs/>
        </w:rPr>
      </w:pPr>
      <w:r>
        <w:t>“</w:t>
      </w:r>
      <w:r w:rsidR="009A750C">
        <w:rPr>
          <w:bCs/>
        </w:rPr>
        <w:t xml:space="preserve">Representing a state where tourism thrives, this legislation promotes America’s numerous attractions and directly supports jobs in Nevada. Highlighting our nation as a premier travel destination, </w:t>
      </w:r>
      <w:r w:rsidR="00AA5CA5">
        <w:rPr>
          <w:bCs/>
        </w:rPr>
        <w:t xml:space="preserve">S. 2250 </w:t>
      </w:r>
      <w:r w:rsidR="009A750C">
        <w:rPr>
          <w:bCs/>
        </w:rPr>
        <w:t>encourages international travelers and tourists to explore</w:t>
      </w:r>
      <w:r w:rsidR="00042101">
        <w:rPr>
          <w:bCs/>
        </w:rPr>
        <w:t xml:space="preserve"> all fifty states,” </w:t>
      </w:r>
      <w:r w:rsidR="00042101" w:rsidRPr="00042101">
        <w:rPr>
          <w:b/>
          <w:bCs/>
        </w:rPr>
        <w:t>said Heller</w:t>
      </w:r>
      <w:r w:rsidR="00042101">
        <w:rPr>
          <w:bCs/>
        </w:rPr>
        <w:t>.</w:t>
      </w:r>
      <w:r w:rsidR="009A750C">
        <w:rPr>
          <w:bCs/>
        </w:rPr>
        <w:t xml:space="preserve"> </w:t>
      </w:r>
      <w:r w:rsidR="00042101">
        <w:rPr>
          <w:bCs/>
        </w:rPr>
        <w:t>“</w:t>
      </w:r>
      <w:r w:rsidR="009A750C">
        <w:rPr>
          <w:bCs/>
        </w:rPr>
        <w:t xml:space="preserve">Tourism in Southern Nevada generates $45 billion in revenues annually. It’s one of the main reasons Las Vegas has become North America’s number one meeting and convention destination for the last twenty consecutive years. </w:t>
      </w:r>
      <w:r w:rsidR="008F0816">
        <w:rPr>
          <w:bCs/>
        </w:rPr>
        <w:t>P</w:t>
      </w:r>
      <w:r w:rsidR="00547B3B">
        <w:rPr>
          <w:bCs/>
        </w:rPr>
        <w:t>opular destinations in Nevada</w:t>
      </w:r>
      <w:r w:rsidR="008F0816">
        <w:rPr>
          <w:bCs/>
        </w:rPr>
        <w:t>,</w:t>
      </w:r>
      <w:r w:rsidR="00547B3B">
        <w:rPr>
          <w:bCs/>
        </w:rPr>
        <w:t xml:space="preserve"> such as Reno and Lake Tahoe</w:t>
      </w:r>
      <w:r w:rsidR="008F0816">
        <w:rPr>
          <w:bCs/>
        </w:rPr>
        <w:t>,</w:t>
      </w:r>
      <w:r w:rsidR="00547B3B">
        <w:rPr>
          <w:bCs/>
        </w:rPr>
        <w:t xml:space="preserve"> have been visited by record numbers of travelers. The partnership between local municipalities and key stakeholders, like the U.S. Travel Association, is strengthened with travel promotion legislation such as S. 2250. The end result of all this effort leads to more </w:t>
      </w:r>
      <w:r w:rsidR="009A750C">
        <w:rPr>
          <w:bCs/>
        </w:rPr>
        <w:t xml:space="preserve">international visitors </w:t>
      </w:r>
      <w:r w:rsidR="00547B3B">
        <w:rPr>
          <w:bCs/>
        </w:rPr>
        <w:t xml:space="preserve">coming </w:t>
      </w:r>
      <w:r w:rsidR="009A750C">
        <w:rPr>
          <w:bCs/>
        </w:rPr>
        <w:t>to our nation’s cities</w:t>
      </w:r>
      <w:r w:rsidR="00470084">
        <w:rPr>
          <w:bCs/>
        </w:rPr>
        <w:t xml:space="preserve">. These are </w:t>
      </w:r>
      <w:r w:rsidR="009A750C">
        <w:rPr>
          <w:bCs/>
        </w:rPr>
        <w:t>key component</w:t>
      </w:r>
      <w:r w:rsidR="00470084">
        <w:rPr>
          <w:bCs/>
        </w:rPr>
        <w:t>s</w:t>
      </w:r>
      <w:r w:rsidR="009A750C">
        <w:rPr>
          <w:bCs/>
        </w:rPr>
        <w:t xml:space="preserve"> in growing our </w:t>
      </w:r>
      <w:r w:rsidR="00470084">
        <w:rPr>
          <w:bCs/>
        </w:rPr>
        <w:t xml:space="preserve">country’s </w:t>
      </w:r>
      <w:r w:rsidR="009A750C">
        <w:rPr>
          <w:bCs/>
        </w:rPr>
        <w:t>economy. I am proud to support this legislation and invite all to come and visit Nevada to experience everything</w:t>
      </w:r>
      <w:r w:rsidR="009A750C">
        <w:rPr>
          <w:bCs/>
        </w:rPr>
        <w:t xml:space="preserve"> it has to offer.</w:t>
      </w:r>
      <w:r w:rsidR="0060646F">
        <w:t>”</w:t>
      </w:r>
    </w:p>
    <w:p w14:paraId="222959E6" w14:textId="77777777" w:rsidR="0060646F" w:rsidRDefault="0060646F" w:rsidP="00BE0D6C"/>
    <w:p w14:paraId="103787DD" w14:textId="1F26462C" w:rsidR="00A16117" w:rsidRDefault="00420EB9" w:rsidP="00420EB9">
      <w:pPr>
        <w:jc w:val="center"/>
      </w:pPr>
      <w:r>
        <w:t>###</w:t>
      </w:r>
    </w:p>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194E"/>
    <w:multiLevelType w:val="hybridMultilevel"/>
    <w:tmpl w:val="0668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E6695"/>
    <w:multiLevelType w:val="hybridMultilevel"/>
    <w:tmpl w:val="3AB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1E4D23"/>
    <w:multiLevelType w:val="hybridMultilevel"/>
    <w:tmpl w:val="023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168B3"/>
    <w:multiLevelType w:val="hybridMultilevel"/>
    <w:tmpl w:val="DBAA8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42101"/>
    <w:rsid w:val="000601EA"/>
    <w:rsid w:val="00080CB0"/>
    <w:rsid w:val="000A24E8"/>
    <w:rsid w:val="00105DFF"/>
    <w:rsid w:val="00172793"/>
    <w:rsid w:val="001B31D0"/>
    <w:rsid w:val="001C006B"/>
    <w:rsid w:val="001D4869"/>
    <w:rsid w:val="001F1799"/>
    <w:rsid w:val="00203927"/>
    <w:rsid w:val="0023266A"/>
    <w:rsid w:val="00240748"/>
    <w:rsid w:val="0024351D"/>
    <w:rsid w:val="00266BB6"/>
    <w:rsid w:val="00286AAA"/>
    <w:rsid w:val="002A4230"/>
    <w:rsid w:val="002D317A"/>
    <w:rsid w:val="002F658B"/>
    <w:rsid w:val="00302DB1"/>
    <w:rsid w:val="003226AD"/>
    <w:rsid w:val="00334BB7"/>
    <w:rsid w:val="0035421E"/>
    <w:rsid w:val="003A12CF"/>
    <w:rsid w:val="003B085B"/>
    <w:rsid w:val="003C4603"/>
    <w:rsid w:val="00420EB9"/>
    <w:rsid w:val="0042754E"/>
    <w:rsid w:val="00440D7E"/>
    <w:rsid w:val="00461336"/>
    <w:rsid w:val="00470084"/>
    <w:rsid w:val="004A0591"/>
    <w:rsid w:val="004A0D4B"/>
    <w:rsid w:val="004C29B1"/>
    <w:rsid w:val="004D7BEE"/>
    <w:rsid w:val="004F1890"/>
    <w:rsid w:val="00541758"/>
    <w:rsid w:val="00547B3B"/>
    <w:rsid w:val="0057670A"/>
    <w:rsid w:val="00596D1D"/>
    <w:rsid w:val="005A1689"/>
    <w:rsid w:val="005A706C"/>
    <w:rsid w:val="005C11F3"/>
    <w:rsid w:val="005C51F1"/>
    <w:rsid w:val="005E63AE"/>
    <w:rsid w:val="005F01BD"/>
    <w:rsid w:val="0060646F"/>
    <w:rsid w:val="00631D1E"/>
    <w:rsid w:val="00663E46"/>
    <w:rsid w:val="006F0E2B"/>
    <w:rsid w:val="007123E5"/>
    <w:rsid w:val="007265B7"/>
    <w:rsid w:val="00726AD3"/>
    <w:rsid w:val="007403EE"/>
    <w:rsid w:val="00747FB7"/>
    <w:rsid w:val="0075108E"/>
    <w:rsid w:val="007D5FFB"/>
    <w:rsid w:val="007E1AAE"/>
    <w:rsid w:val="008536B9"/>
    <w:rsid w:val="008613F8"/>
    <w:rsid w:val="00862E50"/>
    <w:rsid w:val="008866E4"/>
    <w:rsid w:val="00886CAE"/>
    <w:rsid w:val="008A6076"/>
    <w:rsid w:val="008B5CDF"/>
    <w:rsid w:val="008D30B4"/>
    <w:rsid w:val="008D440A"/>
    <w:rsid w:val="008E26AA"/>
    <w:rsid w:val="008F0816"/>
    <w:rsid w:val="009635B6"/>
    <w:rsid w:val="009665F5"/>
    <w:rsid w:val="0098793A"/>
    <w:rsid w:val="0099046B"/>
    <w:rsid w:val="00991E63"/>
    <w:rsid w:val="009A2C35"/>
    <w:rsid w:val="009A750C"/>
    <w:rsid w:val="009F3976"/>
    <w:rsid w:val="009F698E"/>
    <w:rsid w:val="00A16117"/>
    <w:rsid w:val="00A3055E"/>
    <w:rsid w:val="00A460E2"/>
    <w:rsid w:val="00A537C5"/>
    <w:rsid w:val="00A70BE7"/>
    <w:rsid w:val="00A8448F"/>
    <w:rsid w:val="00AA5CA5"/>
    <w:rsid w:val="00AB238E"/>
    <w:rsid w:val="00AE4534"/>
    <w:rsid w:val="00AE73D4"/>
    <w:rsid w:val="00AF6C36"/>
    <w:rsid w:val="00B23F34"/>
    <w:rsid w:val="00B30355"/>
    <w:rsid w:val="00B34D4E"/>
    <w:rsid w:val="00B43223"/>
    <w:rsid w:val="00B86194"/>
    <w:rsid w:val="00BA1057"/>
    <w:rsid w:val="00BA70FA"/>
    <w:rsid w:val="00BA7B28"/>
    <w:rsid w:val="00BE0D6C"/>
    <w:rsid w:val="00BE1056"/>
    <w:rsid w:val="00BE2EDB"/>
    <w:rsid w:val="00C13C3D"/>
    <w:rsid w:val="00C247F8"/>
    <w:rsid w:val="00C26CE0"/>
    <w:rsid w:val="00C4745E"/>
    <w:rsid w:val="00C66592"/>
    <w:rsid w:val="00CB1231"/>
    <w:rsid w:val="00CC1EAB"/>
    <w:rsid w:val="00D07744"/>
    <w:rsid w:val="00D35A40"/>
    <w:rsid w:val="00D6718F"/>
    <w:rsid w:val="00D77125"/>
    <w:rsid w:val="00D81CD2"/>
    <w:rsid w:val="00DB53B4"/>
    <w:rsid w:val="00DC60F5"/>
    <w:rsid w:val="00E12F90"/>
    <w:rsid w:val="00E50E4E"/>
    <w:rsid w:val="00E73BBD"/>
    <w:rsid w:val="00EB2A3F"/>
    <w:rsid w:val="00EC6CE6"/>
    <w:rsid w:val="00F130E5"/>
    <w:rsid w:val="00F64310"/>
    <w:rsid w:val="00FA6E50"/>
    <w:rsid w:val="00FD3B71"/>
    <w:rsid w:val="00FD5638"/>
    <w:rsid w:val="00FE1C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Hyperlink"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character" w:customStyle="1" w:styleId="apple-converted-space">
    <w:name w:val="apple-converted-space"/>
    <w:basedOn w:val="DefaultParagraphFont"/>
    <w:rsid w:val="001B3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Hyperlink"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character" w:customStyle="1" w:styleId="apple-converted-space">
    <w:name w:val="apple-converted-space"/>
    <w:basedOn w:val="DefaultParagraphFont"/>
    <w:rsid w:val="001B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10</cp:revision>
  <cp:lastPrinted>2014-07-23T16:47:00Z</cp:lastPrinted>
  <dcterms:created xsi:type="dcterms:W3CDTF">2014-07-23T15:16:00Z</dcterms:created>
  <dcterms:modified xsi:type="dcterms:W3CDTF">2014-07-23T17:57:00Z</dcterms:modified>
</cp:coreProperties>
</file>