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935" w:rsidRDefault="00666935" w:rsidP="00666935">
      <w:pPr>
        <w:jc w:val="center"/>
        <w:rPr>
          <w:color w:val="000000"/>
        </w:rPr>
      </w:pPr>
      <w:r>
        <w:rPr>
          <w:noProof/>
          <w:color w:val="1F497D"/>
        </w:rPr>
        <w:drawing>
          <wp:inline distT="0" distB="0" distL="0" distR="0">
            <wp:extent cx="5943600" cy="1257300"/>
            <wp:effectExtent l="0" t="0" r="0" b="0"/>
            <wp:docPr id="3" name="Picture 3" descr="cid:image005.png@01D46236.6AB0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png@01D46236.6AB0936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5181"/>
        <w:gridCol w:w="4179"/>
      </w:tblGrid>
      <w:tr w:rsidR="00666935" w:rsidTr="00666935">
        <w:trPr>
          <w:trHeight w:val="270"/>
          <w:jc w:val="center"/>
        </w:trPr>
        <w:tc>
          <w:tcPr>
            <w:tcW w:w="5181" w:type="dxa"/>
            <w:tcMar>
              <w:top w:w="0" w:type="dxa"/>
              <w:left w:w="108" w:type="dxa"/>
              <w:bottom w:w="0" w:type="dxa"/>
              <w:right w:w="108" w:type="dxa"/>
            </w:tcMar>
            <w:hideMark/>
          </w:tcPr>
          <w:p w:rsidR="00666935" w:rsidRDefault="00666935">
            <w:pPr>
              <w:spacing w:line="252" w:lineRule="atLeast"/>
            </w:pPr>
            <w:r>
              <w:rPr>
                <w:rFonts w:ascii="Times New Roman" w:hAnsi="Times New Roman"/>
                <w:b/>
                <w:bCs/>
              </w:rPr>
              <w:t>For Immediate Release:</w:t>
            </w:r>
          </w:p>
        </w:tc>
        <w:tc>
          <w:tcPr>
            <w:tcW w:w="4179" w:type="dxa"/>
            <w:tcMar>
              <w:top w:w="0" w:type="dxa"/>
              <w:left w:w="108" w:type="dxa"/>
              <w:bottom w:w="0" w:type="dxa"/>
              <w:right w:w="108" w:type="dxa"/>
            </w:tcMar>
            <w:hideMark/>
          </w:tcPr>
          <w:p w:rsidR="00666935" w:rsidRDefault="00666935">
            <w:pPr>
              <w:spacing w:line="252" w:lineRule="atLeast"/>
              <w:jc w:val="right"/>
            </w:pPr>
            <w:r>
              <w:rPr>
                <w:rFonts w:ascii="Times New Roman" w:hAnsi="Times New Roman"/>
                <w:b/>
                <w:bCs/>
              </w:rPr>
              <w:t>Contact: </w:t>
            </w:r>
            <w:hyperlink r:id="rId6" w:history="1">
              <w:r>
                <w:rPr>
                  <w:rStyle w:val="Hyperlink"/>
                  <w:rFonts w:ascii="Times New Roman" w:hAnsi="Times New Roman"/>
                  <w:color w:val="0070C0"/>
                </w:rPr>
                <w:t>Megan Taylor</w:t>
              </w:r>
            </w:hyperlink>
          </w:p>
        </w:tc>
      </w:tr>
      <w:tr w:rsidR="00666935" w:rsidTr="00666935">
        <w:trPr>
          <w:trHeight w:val="360"/>
          <w:jc w:val="center"/>
        </w:trPr>
        <w:tc>
          <w:tcPr>
            <w:tcW w:w="5181" w:type="dxa"/>
            <w:tcMar>
              <w:top w:w="0" w:type="dxa"/>
              <w:left w:w="108" w:type="dxa"/>
              <w:bottom w:w="0" w:type="dxa"/>
              <w:right w:w="108" w:type="dxa"/>
            </w:tcMar>
            <w:hideMark/>
          </w:tcPr>
          <w:p w:rsidR="00666935" w:rsidRDefault="00666935">
            <w:pPr>
              <w:spacing w:line="252" w:lineRule="atLeast"/>
            </w:pPr>
            <w:r>
              <w:rPr>
                <w:rFonts w:ascii="Times New Roman" w:hAnsi="Times New Roman"/>
              </w:rPr>
              <w:t>October 23, 2018</w:t>
            </w:r>
          </w:p>
        </w:tc>
        <w:tc>
          <w:tcPr>
            <w:tcW w:w="4179" w:type="dxa"/>
            <w:tcMar>
              <w:top w:w="0" w:type="dxa"/>
              <w:left w:w="108" w:type="dxa"/>
              <w:bottom w:w="0" w:type="dxa"/>
              <w:right w:w="108" w:type="dxa"/>
            </w:tcMar>
            <w:hideMark/>
          </w:tcPr>
          <w:p w:rsidR="00666935" w:rsidRDefault="00666935">
            <w:pPr>
              <w:spacing w:line="252" w:lineRule="atLeast"/>
              <w:jc w:val="right"/>
            </w:pPr>
            <w:r>
              <w:rPr>
                <w:rFonts w:ascii="Times New Roman" w:hAnsi="Times New Roman"/>
              </w:rPr>
              <w:t>202-224-6244</w:t>
            </w:r>
          </w:p>
        </w:tc>
      </w:tr>
    </w:tbl>
    <w:p w:rsidR="00666935" w:rsidRDefault="00666935" w:rsidP="00666935">
      <w:pPr>
        <w:rPr>
          <w:color w:val="000000"/>
        </w:rPr>
      </w:pPr>
      <w:r>
        <w:rPr>
          <w:color w:val="000000"/>
        </w:rPr>
        <w:t> </w:t>
      </w:r>
    </w:p>
    <w:p w:rsidR="00666935" w:rsidRDefault="00666935" w:rsidP="00666935">
      <w:pPr>
        <w:jc w:val="center"/>
        <w:rPr>
          <w:color w:val="000000"/>
        </w:rPr>
      </w:pPr>
      <w:bookmarkStart w:id="0" w:name="_GoBack"/>
      <w:r>
        <w:rPr>
          <w:rFonts w:ascii="Times" w:hAnsi="Times"/>
          <w:b/>
          <w:bCs/>
          <w:color w:val="000000"/>
          <w:sz w:val="36"/>
          <w:szCs w:val="36"/>
        </w:rPr>
        <w:t>Heller Attends</w:t>
      </w:r>
      <w:r>
        <w:rPr>
          <w:rStyle w:val="apple-converted-space"/>
          <w:rFonts w:ascii="Times" w:hAnsi="Times"/>
          <w:b/>
          <w:bCs/>
          <w:color w:val="000000"/>
          <w:sz w:val="36"/>
          <w:szCs w:val="36"/>
        </w:rPr>
        <w:t> </w:t>
      </w:r>
      <w:r>
        <w:rPr>
          <w:rFonts w:ascii="Times" w:hAnsi="Times"/>
          <w:b/>
          <w:bCs/>
          <w:color w:val="000000"/>
          <w:sz w:val="36"/>
          <w:szCs w:val="36"/>
        </w:rPr>
        <w:t>Reno-Stead Airport’s 75</w:t>
      </w:r>
      <w:r>
        <w:rPr>
          <w:rFonts w:ascii="Times" w:hAnsi="Times"/>
          <w:b/>
          <w:bCs/>
          <w:color w:val="000000"/>
          <w:sz w:val="36"/>
          <w:szCs w:val="36"/>
          <w:vertAlign w:val="superscript"/>
        </w:rPr>
        <w:t>th</w:t>
      </w:r>
      <w:r>
        <w:rPr>
          <w:rStyle w:val="apple-converted-space"/>
          <w:rFonts w:ascii="Times" w:hAnsi="Times"/>
          <w:b/>
          <w:bCs/>
          <w:color w:val="000000"/>
          <w:sz w:val="36"/>
          <w:szCs w:val="36"/>
        </w:rPr>
        <w:t> </w:t>
      </w:r>
      <w:r>
        <w:rPr>
          <w:rFonts w:ascii="Times" w:hAnsi="Times"/>
          <w:b/>
          <w:bCs/>
          <w:color w:val="000000"/>
          <w:sz w:val="36"/>
          <w:szCs w:val="36"/>
        </w:rPr>
        <w:t>Anniversary Celebration Event Honoring Service Members and Marking Grand Re-Opening of Main Runway</w:t>
      </w:r>
    </w:p>
    <w:bookmarkEnd w:id="0"/>
    <w:p w:rsidR="00666935" w:rsidRDefault="00666935" w:rsidP="00666935">
      <w:pPr>
        <w:rPr>
          <w:color w:val="000000"/>
        </w:rPr>
      </w:pPr>
      <w:r>
        <w:rPr>
          <w:rFonts w:ascii="Times New Roman" w:hAnsi="Times New Roman"/>
          <w:color w:val="000000"/>
        </w:rPr>
        <w:t> </w:t>
      </w:r>
    </w:p>
    <w:p w:rsidR="00666935" w:rsidRDefault="00666935" w:rsidP="00666935">
      <w:pPr>
        <w:rPr>
          <w:color w:val="000000"/>
        </w:rPr>
      </w:pPr>
      <w:proofErr w:type="gramStart"/>
      <w:r>
        <w:rPr>
          <w:rFonts w:ascii="Times New Roman" w:hAnsi="Times New Roman"/>
          <w:b/>
          <w:bCs/>
          <w:color w:val="000000"/>
        </w:rPr>
        <w:t>RENO</w:t>
      </w:r>
      <w:r>
        <w:rPr>
          <w:rStyle w:val="apple-converted-space"/>
          <w:rFonts w:ascii="Times New Roman" w:hAnsi="Times New Roman"/>
          <w:color w:val="000000"/>
        </w:rPr>
        <w:t> </w:t>
      </w:r>
      <w:r>
        <w:rPr>
          <w:rFonts w:ascii="Times New Roman" w:hAnsi="Times New Roman"/>
          <w:color w:val="000000"/>
        </w:rPr>
        <w:t>– U.S. Senator Dean Heller (R-NV) today joined veterans, service members, local leaders, and community members at the culmination of the</w:t>
      </w:r>
      <w:r>
        <w:rPr>
          <w:rStyle w:val="apple-converted-space"/>
          <w:rFonts w:ascii="Times New Roman" w:hAnsi="Times New Roman"/>
          <w:color w:val="000000"/>
        </w:rPr>
        <w:t> </w:t>
      </w:r>
      <w:r>
        <w:rPr>
          <w:rFonts w:ascii="Times New Roman" w:hAnsi="Times New Roman"/>
          <w:color w:val="000000"/>
        </w:rPr>
        <w:t>Reno-Stead Airport’s year-long 75</w:t>
      </w:r>
      <w:r>
        <w:rPr>
          <w:rFonts w:ascii="Times New Roman" w:hAnsi="Times New Roman"/>
          <w:color w:val="000000"/>
          <w:vertAlign w:val="superscript"/>
        </w:rPr>
        <w:t>th</w:t>
      </w:r>
      <w:r>
        <w:rPr>
          <w:rStyle w:val="apple-converted-space"/>
          <w:rFonts w:ascii="Times New Roman" w:hAnsi="Times New Roman"/>
          <w:color w:val="000000"/>
        </w:rPr>
        <w:t> </w:t>
      </w:r>
      <w:r>
        <w:rPr>
          <w:rFonts w:ascii="Times New Roman" w:hAnsi="Times New Roman"/>
          <w:color w:val="000000"/>
        </w:rPr>
        <w:t>anniversary celebration for an event that honored the military heroes and civilians who served at the air base since its inception in 1942 and marked the grand re-opening of the airport’s main runway that was recently reconstructed.</w:t>
      </w:r>
      <w:proofErr w:type="gramEnd"/>
      <w:r>
        <w:rPr>
          <w:rFonts w:ascii="Times New Roman" w:hAnsi="Times New Roman"/>
          <w:color w:val="000000"/>
        </w:rPr>
        <w:t xml:space="preserve"> Commander of the Nevada National Guard Brigadier General Bill Burks, Reno-Tahoe Airport Authority Board Chair Lisa </w:t>
      </w:r>
      <w:proofErr w:type="spellStart"/>
      <w:r>
        <w:rPr>
          <w:rFonts w:ascii="Times New Roman" w:hAnsi="Times New Roman"/>
          <w:color w:val="000000"/>
        </w:rPr>
        <w:t>Gianoli</w:t>
      </w:r>
      <w:proofErr w:type="spellEnd"/>
      <w:r>
        <w:rPr>
          <w:rFonts w:ascii="Times New Roman" w:hAnsi="Times New Roman"/>
          <w:color w:val="000000"/>
        </w:rPr>
        <w:t xml:space="preserve">, Reno-Stead Airport President &amp; CEO </w:t>
      </w:r>
      <w:proofErr w:type="spellStart"/>
      <w:r>
        <w:rPr>
          <w:rFonts w:ascii="Times New Roman" w:hAnsi="Times New Roman"/>
          <w:color w:val="000000"/>
        </w:rPr>
        <w:t>Marily</w:t>
      </w:r>
      <w:proofErr w:type="spellEnd"/>
      <w:r>
        <w:rPr>
          <w:rFonts w:ascii="Times New Roman" w:hAnsi="Times New Roman"/>
          <w:color w:val="000000"/>
        </w:rPr>
        <w:t xml:space="preserve"> Mora, and members of the Reno-Stead High Sierra Squadron </w:t>
      </w:r>
      <w:proofErr w:type="gramStart"/>
      <w:r>
        <w:rPr>
          <w:rFonts w:ascii="Times New Roman" w:hAnsi="Times New Roman"/>
          <w:color w:val="000000"/>
        </w:rPr>
        <w:t>were also in attendance</w:t>
      </w:r>
      <w:proofErr w:type="gramEnd"/>
      <w:r>
        <w:rPr>
          <w:rFonts w:ascii="Times New Roman" w:hAnsi="Times New Roman"/>
          <w:color w:val="000000"/>
        </w:rPr>
        <w:t>.</w:t>
      </w:r>
    </w:p>
    <w:p w:rsidR="00666935" w:rsidRDefault="00666935" w:rsidP="00666935">
      <w:pPr>
        <w:rPr>
          <w:color w:val="000000"/>
        </w:rPr>
      </w:pPr>
      <w:r>
        <w:rPr>
          <w:rFonts w:ascii="Times New Roman" w:hAnsi="Times New Roman"/>
          <w:color w:val="000000"/>
        </w:rPr>
        <w:t> </w:t>
      </w:r>
    </w:p>
    <w:p w:rsidR="00666935" w:rsidRDefault="00666935" w:rsidP="00666935">
      <w:pPr>
        <w:rPr>
          <w:color w:val="000000"/>
        </w:rPr>
      </w:pPr>
      <w:r>
        <w:rPr>
          <w:rFonts w:ascii="Times New Roman" w:hAnsi="Times New Roman"/>
          <w:color w:val="000000"/>
        </w:rPr>
        <w:t xml:space="preserve">In 1942, Reno Army Air Base began operations at what ultimately became Stead Air Force Base, which was home to the Strategic Air Command’s Survival School, Flying Training Wing, and Reno Air Defense Sector. In 1966, Reno-Stead Airport began operating as a general aviation airport, and today, </w:t>
      </w:r>
      <w:proofErr w:type="gramStart"/>
      <w:r>
        <w:rPr>
          <w:rFonts w:ascii="Times New Roman" w:hAnsi="Times New Roman"/>
          <w:color w:val="000000"/>
        </w:rPr>
        <w:t>it also</w:t>
      </w:r>
      <w:proofErr w:type="gramEnd"/>
      <w:r>
        <w:rPr>
          <w:rFonts w:ascii="Times New Roman" w:hAnsi="Times New Roman"/>
          <w:color w:val="000000"/>
        </w:rPr>
        <w:t xml:space="preserve"> hosts the National Guard,</w:t>
      </w:r>
      <w:r>
        <w:rPr>
          <w:rStyle w:val="apple-converted-space"/>
          <w:rFonts w:ascii="Times New Roman" w:hAnsi="Times New Roman"/>
          <w:color w:val="000000"/>
        </w:rPr>
        <w:t> </w:t>
      </w:r>
      <w:r>
        <w:rPr>
          <w:rFonts w:ascii="Times New Roman" w:hAnsi="Times New Roman"/>
          <w:color w:val="222222"/>
          <w:shd w:val="clear" w:color="auto" w:fill="FFFFFF"/>
        </w:rPr>
        <w:t>Bureau of Land Management</w:t>
      </w:r>
      <w:r>
        <w:rPr>
          <w:rStyle w:val="apple-converted-space"/>
          <w:rFonts w:ascii="Times New Roman" w:hAnsi="Times New Roman"/>
          <w:color w:val="000000"/>
        </w:rPr>
        <w:t> </w:t>
      </w:r>
      <w:r>
        <w:rPr>
          <w:rFonts w:ascii="Times New Roman" w:hAnsi="Times New Roman"/>
          <w:color w:val="000000"/>
        </w:rPr>
        <w:t>(BLM) firefighting air tankers, and major drone testing for high-tech companies and</w:t>
      </w:r>
      <w:r>
        <w:rPr>
          <w:rStyle w:val="apple-converted-space"/>
          <w:rFonts w:ascii="Times New Roman" w:hAnsi="Times New Roman"/>
          <w:color w:val="000000"/>
        </w:rPr>
        <w:t> </w:t>
      </w:r>
      <w:r>
        <w:rPr>
          <w:rFonts w:ascii="Times New Roman" w:hAnsi="Times New Roman"/>
          <w:color w:val="222222"/>
          <w:shd w:val="clear" w:color="auto" w:fill="FFFFFF"/>
        </w:rPr>
        <w:t>the National Aeronautics and Space Administration</w:t>
      </w:r>
      <w:r>
        <w:rPr>
          <w:rStyle w:val="apple-converted-space"/>
          <w:rFonts w:ascii="Times New Roman" w:hAnsi="Times New Roman"/>
          <w:color w:val="000000"/>
        </w:rPr>
        <w:t> </w:t>
      </w:r>
      <w:r>
        <w:rPr>
          <w:rFonts w:ascii="Times New Roman" w:hAnsi="Times New Roman"/>
          <w:color w:val="000000"/>
        </w:rPr>
        <w:t>(NASA). Last year, the BLM tankers broke records for flights, supporting up to 90 flights a day and fighting raging wildfires in Nevada and northern California.</w:t>
      </w:r>
    </w:p>
    <w:p w:rsidR="00666935" w:rsidRDefault="00666935" w:rsidP="00666935">
      <w:pPr>
        <w:rPr>
          <w:color w:val="000000"/>
        </w:rPr>
      </w:pPr>
      <w:r>
        <w:rPr>
          <w:rFonts w:ascii="Times New Roman" w:hAnsi="Times New Roman"/>
          <w:color w:val="000000"/>
        </w:rPr>
        <w:t> </w:t>
      </w:r>
    </w:p>
    <w:p w:rsidR="00666935" w:rsidRDefault="00666935" w:rsidP="00666935">
      <w:pPr>
        <w:rPr>
          <w:color w:val="000000"/>
        </w:rPr>
      </w:pPr>
      <w:r>
        <w:rPr>
          <w:rFonts w:ascii="Times New Roman" w:hAnsi="Times New Roman"/>
          <w:color w:val="000000"/>
        </w:rPr>
        <w:t xml:space="preserve">“The most important reason to be here is to celebrate our veterans, military heroes and civilians, and the impressive military history at this airport. We are also here to celebrate the grand re-opening of runway 8/26. This is a significant moment for the airport because the grant - $21 million – is the largest in the airport’s history,” </w:t>
      </w:r>
      <w:r>
        <w:rPr>
          <w:rFonts w:ascii="Times New Roman" w:hAnsi="Times New Roman"/>
          <w:b/>
          <w:bCs/>
          <w:color w:val="000000"/>
        </w:rPr>
        <w:t>Heller stated at the event.</w:t>
      </w:r>
      <w:r>
        <w:rPr>
          <w:rStyle w:val="apple-converted-space"/>
          <w:rFonts w:ascii="Times New Roman" w:hAnsi="Times New Roman"/>
          <w:color w:val="000000"/>
        </w:rPr>
        <w:t> </w:t>
      </w:r>
      <w:r>
        <w:rPr>
          <w:rFonts w:ascii="Times New Roman" w:hAnsi="Times New Roman"/>
          <w:color w:val="000000"/>
        </w:rPr>
        <w:t>“I supported this effort because of how important this airport is to Nevada’s safety and competitiveness. This airport hosts the National Guard. It hosts the BLM firefighting tankers. </w:t>
      </w:r>
      <w:proofErr w:type="gramStart"/>
      <w:r>
        <w:rPr>
          <w:rFonts w:ascii="Times New Roman" w:hAnsi="Times New Roman"/>
          <w:color w:val="000000"/>
        </w:rPr>
        <w:t>And</w:t>
      </w:r>
      <w:proofErr w:type="gramEnd"/>
      <w:r>
        <w:rPr>
          <w:rFonts w:ascii="Times New Roman" w:hAnsi="Times New Roman"/>
          <w:color w:val="000000"/>
        </w:rPr>
        <w:t xml:space="preserve"> it is a major drone testing site for tech companies and the FAA. There are not many general aviation airports in this country that could make a mark like that.”</w:t>
      </w:r>
    </w:p>
    <w:p w:rsidR="00666935" w:rsidRDefault="00666935" w:rsidP="00666935">
      <w:pPr>
        <w:rPr>
          <w:color w:val="000000"/>
        </w:rPr>
      </w:pPr>
      <w:r>
        <w:rPr>
          <w:rFonts w:ascii="Times New Roman" w:hAnsi="Times New Roman"/>
          <w:color w:val="000000"/>
        </w:rPr>
        <w:t> </w:t>
      </w:r>
    </w:p>
    <w:p w:rsidR="00666935" w:rsidRDefault="00666935" w:rsidP="00666935">
      <w:pPr>
        <w:rPr>
          <w:color w:val="000000"/>
        </w:rPr>
      </w:pPr>
      <w:r>
        <w:rPr>
          <w:rFonts w:ascii="Times New Roman" w:hAnsi="Times New Roman"/>
          <w:color w:val="000000"/>
        </w:rPr>
        <w:t xml:space="preserve">In early 2018, the Reno-Stead Airport received a $21 million grant, which Heller strongly supported, from the Federal Aviation Administration (FAA) for runway reconstruction that will </w:t>
      </w:r>
      <w:r>
        <w:rPr>
          <w:rFonts w:ascii="Times New Roman" w:hAnsi="Times New Roman"/>
          <w:color w:val="000000"/>
        </w:rPr>
        <w:lastRenderedPageBreak/>
        <w:t>enhance operational safety.</w:t>
      </w:r>
      <w:r>
        <w:rPr>
          <w:rStyle w:val="apple-converted-space"/>
          <w:rFonts w:ascii="Times New Roman" w:hAnsi="Times New Roman"/>
          <w:color w:val="000000"/>
        </w:rPr>
        <w:t> </w:t>
      </w:r>
      <w:proofErr w:type="gramStart"/>
      <w:r>
        <w:rPr>
          <w:rFonts w:ascii="Times New Roman" w:hAnsi="Times New Roman"/>
          <w:color w:val="000000"/>
        </w:rPr>
        <w:t>It’s</w:t>
      </w:r>
      <w:proofErr w:type="gramEnd"/>
      <w:r>
        <w:rPr>
          <w:rFonts w:ascii="Times New Roman" w:hAnsi="Times New Roman"/>
          <w:color w:val="000000"/>
        </w:rPr>
        <w:t xml:space="preserve"> been 25 years since the runway was last reconstructed, and it’s the largest amount of funding that Reno-Stead has ever received from the FAA. </w:t>
      </w:r>
      <w:r>
        <w:rPr>
          <w:rStyle w:val="apple-converted-space"/>
          <w:rFonts w:ascii="Times New Roman" w:hAnsi="Times New Roman"/>
          <w:color w:val="000000"/>
        </w:rPr>
        <w:t> </w:t>
      </w:r>
    </w:p>
    <w:p w:rsidR="00666935" w:rsidRDefault="00666935" w:rsidP="00666935">
      <w:pPr>
        <w:rPr>
          <w:color w:val="000000"/>
        </w:rPr>
      </w:pPr>
      <w:r>
        <w:rPr>
          <w:rFonts w:ascii="Times New Roman" w:hAnsi="Times New Roman"/>
          <w:color w:val="000000"/>
        </w:rPr>
        <w:t> </w:t>
      </w:r>
    </w:p>
    <w:p w:rsidR="00666935" w:rsidRDefault="00666935" w:rsidP="00666935">
      <w:pPr>
        <w:jc w:val="center"/>
        <w:rPr>
          <w:color w:val="000000"/>
        </w:rPr>
      </w:pPr>
      <w:r>
        <w:rPr>
          <w:noProof/>
          <w:color w:val="000000"/>
        </w:rPr>
        <w:drawing>
          <wp:inline distT="0" distB="0" distL="0" distR="0">
            <wp:extent cx="5734050" cy="4305300"/>
            <wp:effectExtent l="0" t="0" r="0" b="0"/>
            <wp:docPr id="2" name="Picture 2" descr="cid:image002.jpg@01D46ACF.DEFA0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46ACF.DEFA09D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734050" cy="4305300"/>
                    </a:xfrm>
                    <a:prstGeom prst="rect">
                      <a:avLst/>
                    </a:prstGeom>
                    <a:noFill/>
                    <a:ln>
                      <a:noFill/>
                    </a:ln>
                  </pic:spPr>
                </pic:pic>
              </a:graphicData>
            </a:graphic>
          </wp:inline>
        </w:drawing>
      </w:r>
    </w:p>
    <w:p w:rsidR="00666935" w:rsidRDefault="00666935" w:rsidP="00666935">
      <w:pPr>
        <w:jc w:val="center"/>
        <w:rPr>
          <w:color w:val="000000"/>
        </w:rPr>
      </w:pPr>
      <w:r>
        <w:rPr>
          <w:rFonts w:ascii="Times" w:hAnsi="Times"/>
          <w:i/>
          <w:iCs/>
          <w:color w:val="000000"/>
        </w:rPr>
        <w:t>Heller delivering remarks at the ceremony.</w:t>
      </w:r>
    </w:p>
    <w:p w:rsidR="00666935" w:rsidRDefault="00666935" w:rsidP="00666935">
      <w:pPr>
        <w:rPr>
          <w:color w:val="000000"/>
        </w:rPr>
      </w:pPr>
      <w:r>
        <w:rPr>
          <w:rFonts w:ascii="Times New Roman" w:hAnsi="Times New Roman"/>
          <w:color w:val="000000"/>
        </w:rPr>
        <w:t> </w:t>
      </w:r>
    </w:p>
    <w:p w:rsidR="00666935" w:rsidRDefault="00666935" w:rsidP="00666935">
      <w:pPr>
        <w:rPr>
          <w:sz w:val="22"/>
          <w:szCs w:val="22"/>
        </w:rPr>
      </w:pPr>
      <w:r>
        <w:rPr>
          <w:rFonts w:ascii="Times New Roman" w:hAnsi="Times New Roman"/>
          <w:color w:val="000000"/>
        </w:rPr>
        <w:t>A member of the U.S. Senate Committees on Veterans’ Affairs and Commerce, Science, and Transportation, Heller has been a strong advocate for Reno-Stead. He supported legislation that is now law to provide $1 billion for n</w:t>
      </w:r>
      <w:r>
        <w:rPr>
          <w:rFonts w:ascii="Times New Roman" w:hAnsi="Times New Roman"/>
          <w:color w:val="000000"/>
          <w:shd w:val="clear" w:color="auto" w:fill="FFFFFF"/>
        </w:rPr>
        <w:t>ew infrastructure funding for airport improvement project,</w:t>
      </w:r>
      <w:r>
        <w:rPr>
          <w:rStyle w:val="apple-converted-space"/>
          <w:rFonts w:ascii="Times New Roman" w:hAnsi="Times New Roman"/>
          <w:color w:val="000000"/>
        </w:rPr>
        <w:t> </w:t>
      </w:r>
      <w:proofErr w:type="gramStart"/>
      <w:r>
        <w:rPr>
          <w:rFonts w:ascii="Times New Roman" w:hAnsi="Times New Roman"/>
          <w:color w:val="000000"/>
        </w:rPr>
        <w:t>and  he</w:t>
      </w:r>
      <w:proofErr w:type="gramEnd"/>
      <w:r>
        <w:rPr>
          <w:rFonts w:ascii="Times New Roman" w:hAnsi="Times New Roman"/>
          <w:color w:val="000000"/>
        </w:rPr>
        <w:t xml:space="preserve"> worked with U.S. Transportation Secretary Elaine Chao to secure funding for Nevada’s airports. Most recently,</w:t>
      </w:r>
      <w:r>
        <w:rPr>
          <w:rStyle w:val="apple-converted-space"/>
          <w:rFonts w:ascii="Times New Roman" w:hAnsi="Times New Roman"/>
          <w:color w:val="000000"/>
        </w:rPr>
        <w:t> </w:t>
      </w:r>
      <w:hyperlink r:id="rId9" w:history="1">
        <w:r>
          <w:rPr>
            <w:rStyle w:val="Hyperlink"/>
            <w:rFonts w:ascii="Times New Roman" w:hAnsi="Times New Roman"/>
            <w:color w:val="954F72"/>
          </w:rPr>
          <w:t>Heller announced over $5.1 million in funding for</w:t>
        </w:r>
        <w:r>
          <w:rPr>
            <w:rStyle w:val="apple-converted-space"/>
            <w:rFonts w:ascii="Times New Roman" w:hAnsi="Times New Roman"/>
            <w:color w:val="954F72"/>
          </w:rPr>
          <w:t> </w:t>
        </w:r>
        <w:r>
          <w:rPr>
            <w:rStyle w:val="Hyperlink"/>
            <w:rFonts w:ascii="Times New Roman" w:hAnsi="Times New Roman"/>
            <w:color w:val="954F72"/>
            <w:shd w:val="clear" w:color="auto" w:fill="FFFFFF"/>
          </w:rPr>
          <w:t>White Pine County to support additional operations at the Ely Airport (</w:t>
        </w:r>
        <w:proofErr w:type="spellStart"/>
        <w:r>
          <w:rPr>
            <w:rStyle w:val="Hyperlink"/>
            <w:rFonts w:ascii="Times New Roman" w:hAnsi="Times New Roman"/>
            <w:color w:val="954F72"/>
            <w:shd w:val="clear" w:color="auto" w:fill="FFFFFF"/>
          </w:rPr>
          <w:t>Yelland</w:t>
        </w:r>
        <w:proofErr w:type="spellEnd"/>
        <w:r>
          <w:rPr>
            <w:rStyle w:val="Hyperlink"/>
            <w:rFonts w:ascii="Times New Roman" w:hAnsi="Times New Roman"/>
            <w:color w:val="954F72"/>
            <w:shd w:val="clear" w:color="auto" w:fill="FFFFFF"/>
          </w:rPr>
          <w:t xml:space="preserve"> Field) and help the airport improve safety by reconstructing its current taxiway</w:t>
        </w:r>
      </w:hyperlink>
      <w:r>
        <w:rPr>
          <w:rFonts w:ascii="Times New Roman" w:hAnsi="Times New Roman"/>
          <w:color w:val="000000"/>
          <w:shd w:val="clear" w:color="auto" w:fill="FFFFFF"/>
        </w:rPr>
        <w:t>. </w:t>
      </w:r>
    </w:p>
    <w:p w:rsidR="00666935" w:rsidRDefault="00666935" w:rsidP="00666935">
      <w:pPr>
        <w:rPr>
          <w:color w:val="000000"/>
        </w:rPr>
      </w:pPr>
      <w:r>
        <w:rPr>
          <w:rFonts w:ascii="Times New Roman" w:hAnsi="Times New Roman"/>
          <w:color w:val="000000"/>
          <w:shd w:val="clear" w:color="auto" w:fill="FFFFFF"/>
        </w:rPr>
        <w:t> </w:t>
      </w:r>
    </w:p>
    <w:p w:rsidR="00666935" w:rsidRDefault="00666935" w:rsidP="00666935">
      <w:pPr>
        <w:jc w:val="center"/>
        <w:rPr>
          <w:color w:val="000000"/>
        </w:rPr>
      </w:pPr>
      <w:r>
        <w:rPr>
          <w:noProof/>
          <w:color w:val="000000"/>
        </w:rPr>
        <w:lastRenderedPageBreak/>
        <w:drawing>
          <wp:inline distT="0" distB="0" distL="0" distR="0">
            <wp:extent cx="5467350" cy="4095750"/>
            <wp:effectExtent l="0" t="0" r="0" b="0"/>
            <wp:docPr id="1" name="Picture 1" descr="cid:image003.jpg@01D46ACF.DEFA0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46ACF.DEFA09D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467350" cy="4095750"/>
                    </a:xfrm>
                    <a:prstGeom prst="rect">
                      <a:avLst/>
                    </a:prstGeom>
                    <a:noFill/>
                    <a:ln>
                      <a:noFill/>
                    </a:ln>
                  </pic:spPr>
                </pic:pic>
              </a:graphicData>
            </a:graphic>
          </wp:inline>
        </w:drawing>
      </w:r>
    </w:p>
    <w:p w:rsidR="00666935" w:rsidRDefault="00666935" w:rsidP="00666935">
      <w:pPr>
        <w:spacing w:after="240"/>
        <w:jc w:val="center"/>
        <w:rPr>
          <w:color w:val="000000"/>
        </w:rPr>
      </w:pPr>
      <w:r>
        <w:rPr>
          <w:rFonts w:ascii="Times New Roman" w:hAnsi="Times New Roman"/>
          <w:i/>
          <w:iCs/>
          <w:color w:val="000000"/>
        </w:rPr>
        <w:t>Heller and the Reno-Stead High Sierra Squadron, a group committed to preserving historically significant military aircraft.</w:t>
      </w:r>
      <w:r>
        <w:rPr>
          <w:rStyle w:val="apple-converted-space"/>
          <w:rFonts w:ascii="Times New Roman" w:hAnsi="Times New Roman"/>
          <w:i/>
          <w:iCs/>
          <w:color w:val="000000"/>
        </w:rPr>
        <w:t> </w:t>
      </w:r>
    </w:p>
    <w:p w:rsidR="00666935" w:rsidRDefault="00666935" w:rsidP="00666935">
      <w:pPr>
        <w:rPr>
          <w:color w:val="000000"/>
        </w:rPr>
      </w:pPr>
      <w:r>
        <w:rPr>
          <w:rFonts w:ascii="Times New Roman" w:hAnsi="Times New Roman"/>
          <w:color w:val="000000"/>
        </w:rPr>
        <w:t>Additionally, Heller helped pass into law a five-year FAA Reauthorization Act, bipa</w:t>
      </w:r>
      <w:r>
        <w:rPr>
          <w:rFonts w:ascii="Times New Roman" w:hAnsi="Times New Roman"/>
          <w:color w:val="000000"/>
          <w:shd w:val="clear" w:color="auto" w:fill="FFFFFF"/>
        </w:rPr>
        <w:t>rtisan legislation that included</w:t>
      </w:r>
      <w:r>
        <w:rPr>
          <w:rStyle w:val="apple-converted-space"/>
          <w:rFonts w:ascii="Times New Roman" w:hAnsi="Times New Roman"/>
          <w:color w:val="000000"/>
          <w:shd w:val="clear" w:color="auto" w:fill="FFFFFF"/>
        </w:rPr>
        <w:t> </w:t>
      </w:r>
      <w:hyperlink r:id="rId12" w:history="1">
        <w:r>
          <w:rPr>
            <w:rStyle w:val="Hyperlink"/>
            <w:rFonts w:ascii="Times New Roman" w:hAnsi="Times New Roman"/>
            <w:color w:val="954F72"/>
            <w:shd w:val="clear" w:color="auto" w:fill="FFFFFF"/>
          </w:rPr>
          <w:t>14 of Heller’s provisions, including his proposals to improve air travel for disabled individuals, boost Nevada’s travel and tourism economy, promote aviation safety, help veterans find employment, and advance the state’s drone industry.</w:t>
        </w:r>
      </w:hyperlink>
    </w:p>
    <w:p w:rsidR="00666935" w:rsidRDefault="00666935" w:rsidP="00666935">
      <w:pPr>
        <w:rPr>
          <w:color w:val="000000"/>
        </w:rPr>
      </w:pPr>
      <w:r>
        <w:rPr>
          <w:rFonts w:ascii="Times New Roman" w:hAnsi="Times New Roman"/>
          <w:color w:val="000000"/>
        </w:rPr>
        <w:t> </w:t>
      </w:r>
    </w:p>
    <w:p w:rsidR="00666935" w:rsidRDefault="00666935" w:rsidP="00666935">
      <w:pPr>
        <w:rPr>
          <w:color w:val="000000"/>
        </w:rPr>
      </w:pPr>
      <w:r>
        <w:rPr>
          <w:rFonts w:ascii="Times New Roman" w:hAnsi="Times New Roman"/>
          <w:color w:val="000000"/>
        </w:rPr>
        <w:t>“This law builds on the work this airport is doing on drone testing and it makes sure the airport can access resources to attract new airlines routes. My job in DC is to make sure this airport has the resources it needs to meet Nevada’s growth and promote safety for the state,”</w:t>
      </w:r>
      <w:r>
        <w:rPr>
          <w:rStyle w:val="apple-converted-space"/>
          <w:rFonts w:ascii="Times New Roman" w:hAnsi="Times New Roman"/>
          <w:color w:val="000000"/>
        </w:rPr>
        <w:t> </w:t>
      </w:r>
      <w:r>
        <w:rPr>
          <w:rFonts w:ascii="Times New Roman" w:hAnsi="Times New Roman"/>
          <w:b/>
          <w:bCs/>
          <w:color w:val="000000"/>
        </w:rPr>
        <w:t>Heller added.</w:t>
      </w:r>
    </w:p>
    <w:p w:rsidR="00666935" w:rsidRDefault="00666935" w:rsidP="00666935">
      <w:pPr>
        <w:rPr>
          <w:color w:val="000000"/>
        </w:rPr>
      </w:pPr>
      <w:r>
        <w:rPr>
          <w:rFonts w:ascii="Times New Roman" w:hAnsi="Times New Roman"/>
          <w:color w:val="000000"/>
        </w:rPr>
        <w:t> </w:t>
      </w:r>
    </w:p>
    <w:p w:rsidR="00666935" w:rsidRDefault="00666935" w:rsidP="00666935">
      <w:pPr>
        <w:shd w:val="clear" w:color="auto" w:fill="FFFFFF"/>
        <w:jc w:val="center"/>
        <w:rPr>
          <w:color w:val="000000"/>
        </w:rPr>
      </w:pPr>
      <w:r>
        <w:rPr>
          <w:color w:val="000000"/>
        </w:rPr>
        <w:t>###</w:t>
      </w:r>
    </w:p>
    <w:p w:rsidR="00666935" w:rsidRDefault="00666935" w:rsidP="00666935">
      <w:pPr>
        <w:rPr>
          <w:color w:val="000000"/>
        </w:rPr>
      </w:pPr>
      <w:r>
        <w:rPr>
          <w:color w:val="000000"/>
        </w:rPr>
        <w:t> </w:t>
      </w:r>
    </w:p>
    <w:p w:rsidR="00666935" w:rsidRDefault="00666935" w:rsidP="00666935">
      <w:pPr>
        <w:rPr>
          <w:sz w:val="22"/>
          <w:szCs w:val="22"/>
        </w:rPr>
      </w:pPr>
    </w:p>
    <w:p w:rsidR="00E80E31" w:rsidRDefault="00666935"/>
    <w:sectPr w:rsidR="00E80E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935"/>
    <w:rsid w:val="00634C75"/>
    <w:rsid w:val="00666935"/>
    <w:rsid w:val="008E7022"/>
    <w:rsid w:val="00A81AF1"/>
    <w:rsid w:val="00B945D8"/>
    <w:rsid w:val="00E50C7D"/>
    <w:rsid w:val="00F53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0BBA69-52ED-476E-B401-967F8EC79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935"/>
    <w:rPr>
      <w:rFonts w:ascii="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66935"/>
    <w:rPr>
      <w:color w:val="0563C1"/>
      <w:u w:val="single"/>
    </w:rPr>
  </w:style>
  <w:style w:type="character" w:customStyle="1" w:styleId="apple-converted-space">
    <w:name w:val="apple-converted-space"/>
    <w:basedOn w:val="DefaultParagraphFont"/>
    <w:rsid w:val="00666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46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jpg@01D46ACF.DEFA09D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heller.senate.gov/public/index.cfm/pressreleases?ID=EAAD6DD9-13CB-4C27-9756-9F60E26E76F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egan_Taylor@heller.senate.gov" TargetMode="External"/><Relationship Id="rId11" Type="http://schemas.openxmlformats.org/officeDocument/2006/relationships/image" Target="cid:image003.jpg@01D46ACF.DEFA09D0" TargetMode="External"/><Relationship Id="rId5" Type="http://schemas.openxmlformats.org/officeDocument/2006/relationships/image" Target="cid:image001.png@01D46ACF.DEFA09D0" TargetMode="External"/><Relationship Id="rId10" Type="http://schemas.openxmlformats.org/officeDocument/2006/relationships/image" Target="media/image3.jpeg"/><Relationship Id="rId4" Type="http://schemas.openxmlformats.org/officeDocument/2006/relationships/image" Target="media/image1.png"/><Relationship Id="rId9" Type="http://schemas.openxmlformats.org/officeDocument/2006/relationships/hyperlink" Target="https://www.heller.senate.gov/public/index.cfm/2018/9/heller-announces-over-5-1-million-in-funding-for-ely-airpor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651</Words>
  <Characters>3712</Characters>
  <Application>Microsoft Office Word</Application>
  <DocSecurity>0</DocSecurity>
  <Lines>30</Lines>
  <Paragraphs>8</Paragraphs>
  <ScaleCrop>false</ScaleCrop>
  <Company>United States Senate</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Sedgwick, Annie (Heller)</dc:creator>
  <cp:keywords/>
  <dc:description/>
  <cp:lastModifiedBy>Sedgwick, Annie (Heller)</cp:lastModifiedBy>
  <cp:revision>1</cp:revision>
  <dcterms:created xsi:type="dcterms:W3CDTF">2018-11-26T17:26:00Z</dcterms:created>
  <dcterms:modified xsi:type="dcterms:W3CDTF">2018-11-26T17:27:00Z</dcterms:modified>
</cp:coreProperties>
</file>