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550740" w:rsidP="001E4A13">
            <w:pPr>
              <w:jc w:val="center"/>
              <w:rPr>
                <w:rFonts w:ascii="Georgia" w:hAnsi="Georgia"/>
                <w:b/>
              </w:rPr>
            </w:pPr>
            <w:r>
              <w:rPr>
                <w:noProof/>
              </w:rPr>
              <w:drawing>
                <wp:inline distT="0" distB="0" distL="0" distR="0" wp14:anchorId="7F8C8C62" wp14:editId="4DF27EB1">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5328"/>
            </w:tblGrid>
            <w:tr w:rsidR="0057797F" w:rsidTr="00555B26">
              <w:tc>
                <w:tcPr>
                  <w:tcW w:w="3915" w:type="dxa"/>
                </w:tcPr>
                <w:p w:rsidR="0057797F" w:rsidRDefault="0066285F" w:rsidP="0057797F">
                  <w:pPr>
                    <w:rPr>
                      <w:b/>
                    </w:rPr>
                  </w:pPr>
                  <w:r w:rsidRPr="0033010E">
                    <w:rPr>
                      <w:b/>
                    </w:rPr>
                    <w:t>For Immediate Relea</w:t>
                  </w:r>
                  <w:r>
                    <w:rPr>
                      <w:b/>
                    </w:rPr>
                    <w:t>s</w:t>
                  </w:r>
                  <w:r w:rsidRPr="0033010E">
                    <w:rPr>
                      <w:b/>
                    </w:rPr>
                    <w:t>e:</w:t>
                  </w:r>
                </w:p>
              </w:tc>
              <w:tc>
                <w:tcPr>
                  <w:tcW w:w="5430" w:type="dxa"/>
                </w:tcPr>
                <w:p w:rsidR="0057797F" w:rsidRDefault="0066285F" w:rsidP="00555B26">
                  <w:pPr>
                    <w:rPr>
                      <w:b/>
                    </w:rPr>
                  </w:pPr>
                  <w:r>
                    <w:rPr>
                      <w:b/>
                    </w:rPr>
                    <w:t>Contact</w:t>
                  </w:r>
                  <w:r w:rsidR="00555B26">
                    <w:rPr>
                      <w:b/>
                    </w:rPr>
                    <w:t>s</w:t>
                  </w:r>
                  <w:r>
                    <w:rPr>
                      <w:b/>
                    </w:rPr>
                    <w:t xml:space="preserve">: </w:t>
                  </w:r>
                </w:p>
              </w:tc>
            </w:tr>
            <w:tr w:rsidR="0057797F" w:rsidTr="00555B26">
              <w:tc>
                <w:tcPr>
                  <w:tcW w:w="3915" w:type="dxa"/>
                </w:tcPr>
                <w:p w:rsidR="0057797F" w:rsidRDefault="003F0320" w:rsidP="003F0320">
                  <w:pPr>
                    <w:rPr>
                      <w:b/>
                    </w:rPr>
                  </w:pPr>
                  <w:r>
                    <w:t>June 30</w:t>
                  </w:r>
                  <w:r w:rsidR="0066285F" w:rsidRPr="0033010E">
                    <w:t>, 201</w:t>
                  </w:r>
                  <w:r>
                    <w:t>6</w:t>
                  </w:r>
                </w:p>
              </w:tc>
              <w:tc>
                <w:tcPr>
                  <w:tcW w:w="5430" w:type="dxa"/>
                </w:tcPr>
                <w:p w:rsidR="0057797F" w:rsidRDefault="004565D6" w:rsidP="003F0320">
                  <w:pPr>
                    <w:rPr>
                      <w:b/>
                    </w:rPr>
                  </w:pPr>
                  <w:hyperlink r:id="rId6" w:history="1">
                    <w:r w:rsidR="00555B26" w:rsidRPr="0033010E">
                      <w:rPr>
                        <w:rStyle w:val="Hyperlink"/>
                      </w:rPr>
                      <w:t>Neal A. Patel</w:t>
                    </w:r>
                  </w:hyperlink>
                  <w:r w:rsidR="00555B26">
                    <w:t xml:space="preserve"> 2</w:t>
                  </w:r>
                  <w:r w:rsidR="0066285F" w:rsidRPr="0033010E">
                    <w:t>02-224-6244</w:t>
                  </w:r>
                  <w:r w:rsidR="00555B26">
                    <w:t xml:space="preserve"> (Heller)</w:t>
                  </w:r>
                </w:p>
              </w:tc>
            </w:tr>
            <w:tr w:rsidR="009401E6" w:rsidTr="00555B26">
              <w:tc>
                <w:tcPr>
                  <w:tcW w:w="3915" w:type="dxa"/>
                </w:tcPr>
                <w:p w:rsidR="009401E6" w:rsidRDefault="009401E6" w:rsidP="00173A92"/>
              </w:tc>
              <w:tc>
                <w:tcPr>
                  <w:tcW w:w="5430" w:type="dxa"/>
                </w:tcPr>
                <w:p w:rsidR="009401E6" w:rsidRDefault="004565D6" w:rsidP="00DE278D">
                  <w:hyperlink r:id="rId7" w:history="1">
                    <w:r w:rsidR="009401E6" w:rsidRPr="005D52E4">
                      <w:rPr>
                        <w:rStyle w:val="Hyperlink"/>
                      </w:rPr>
                      <w:t>John Rizzo</w:t>
                    </w:r>
                  </w:hyperlink>
                  <w:r w:rsidR="009401E6">
                    <w:t xml:space="preserve"> 202-</w:t>
                  </w:r>
                  <w:r w:rsidR="00DE278D">
                    <w:t>228-6367</w:t>
                  </w:r>
                  <w:r w:rsidR="005D52E4">
                    <w:t xml:space="preserve"> (Casey)</w:t>
                  </w:r>
                </w:p>
              </w:tc>
            </w:tr>
          </w:tbl>
          <w:p w:rsidR="0057797F" w:rsidRDefault="0057797F" w:rsidP="0057797F">
            <w:pPr>
              <w:rPr>
                <w:b/>
              </w:rPr>
            </w:pPr>
          </w:p>
          <w:p w:rsidR="002E523D" w:rsidRDefault="00EE186F" w:rsidP="002E523D">
            <w:pPr>
              <w:jc w:val="center"/>
              <w:rPr>
                <w:b/>
                <w:sz w:val="40"/>
                <w:szCs w:val="40"/>
              </w:rPr>
            </w:pPr>
            <w:r>
              <w:rPr>
                <w:b/>
                <w:sz w:val="40"/>
                <w:szCs w:val="40"/>
              </w:rPr>
              <w:t>Heller and Casey Seek Transparency for VA Bonuses</w:t>
            </w:r>
          </w:p>
          <w:p w:rsidR="007B4030" w:rsidRPr="007B4030" w:rsidRDefault="007B4030" w:rsidP="002E523D">
            <w:pPr>
              <w:jc w:val="center"/>
              <w:rPr>
                <w:i/>
                <w:sz w:val="32"/>
                <w:szCs w:val="40"/>
              </w:rPr>
            </w:pPr>
            <w:r>
              <w:rPr>
                <w:i/>
                <w:sz w:val="32"/>
                <w:szCs w:val="40"/>
              </w:rPr>
              <w:t>Legislation h</w:t>
            </w:r>
            <w:r w:rsidRPr="007B4030">
              <w:rPr>
                <w:i/>
                <w:sz w:val="32"/>
                <w:szCs w:val="40"/>
              </w:rPr>
              <w:t xml:space="preserve">ighlights </w:t>
            </w:r>
            <w:r>
              <w:rPr>
                <w:i/>
                <w:sz w:val="32"/>
                <w:szCs w:val="40"/>
              </w:rPr>
              <w:t>i</w:t>
            </w:r>
            <w:r w:rsidRPr="007B4030">
              <w:rPr>
                <w:i/>
                <w:sz w:val="32"/>
                <w:szCs w:val="40"/>
              </w:rPr>
              <w:t>mportance of</w:t>
            </w:r>
            <w:r>
              <w:rPr>
                <w:i/>
                <w:sz w:val="32"/>
                <w:szCs w:val="40"/>
              </w:rPr>
              <w:t xml:space="preserve"> quality l</w:t>
            </w:r>
            <w:r w:rsidRPr="007B4030">
              <w:rPr>
                <w:i/>
                <w:sz w:val="32"/>
                <w:szCs w:val="40"/>
              </w:rPr>
              <w:t xml:space="preserve">eadership on the </w:t>
            </w:r>
            <w:r>
              <w:rPr>
                <w:i/>
                <w:sz w:val="32"/>
                <w:szCs w:val="40"/>
              </w:rPr>
              <w:t>g</w:t>
            </w:r>
            <w:r w:rsidRPr="007B4030">
              <w:rPr>
                <w:i/>
                <w:sz w:val="32"/>
                <w:szCs w:val="40"/>
              </w:rPr>
              <w:t>round</w:t>
            </w:r>
          </w:p>
          <w:p w:rsidR="00D91D5E" w:rsidRDefault="00D91D5E" w:rsidP="00173A92">
            <w:pPr>
              <w:rPr>
                <w:b/>
              </w:rPr>
            </w:pPr>
          </w:p>
          <w:p w:rsidR="007B4030" w:rsidRPr="007B4030" w:rsidRDefault="007B4030" w:rsidP="007B4030">
            <w:r>
              <w:rPr>
                <w:b/>
                <w:bCs/>
              </w:rPr>
              <w:t xml:space="preserve">(Washington, DC) – </w:t>
            </w:r>
            <w:r>
              <w:t>Recently,</w:t>
            </w:r>
            <w:r>
              <w:rPr>
                <w:b/>
                <w:bCs/>
              </w:rPr>
              <w:t xml:space="preserve"> </w:t>
            </w:r>
            <w:r>
              <w:t xml:space="preserve">Chairs of the VA Backlog Working Group, U.S. Senators Dean Heller (R-NV) and Bob Casey (D-PA), released the </w:t>
            </w:r>
            <w:r w:rsidRPr="007B4030">
              <w:t xml:space="preserve">following statements after </w:t>
            </w:r>
            <w:r>
              <w:t xml:space="preserve">introducing the </w:t>
            </w:r>
            <w:r w:rsidR="00C735E4">
              <w:rPr>
                <w:i/>
                <w:iCs/>
              </w:rPr>
              <w:t>Department of V</w:t>
            </w:r>
            <w:r w:rsidRPr="007B4030">
              <w:rPr>
                <w:i/>
                <w:iCs/>
              </w:rPr>
              <w:t>eterans Affairs Bonus Transparency Act</w:t>
            </w:r>
            <w:r w:rsidRPr="007B4030">
              <w:t xml:space="preserve"> (S. 3112).</w:t>
            </w:r>
            <w:r>
              <w:t xml:space="preserve"> The bill requires the Department of Veterans Affairs (VA) to annually report on the bonuses awarded to critical positions within </w:t>
            </w:r>
            <w:r w:rsidRPr="007B4030">
              <w:t>the VA, including VA Regional Office (VARO) directors, VA hospital directors, and Veterans Integrated Service Network (VISN) directors.</w:t>
            </w:r>
          </w:p>
          <w:p w:rsidR="007B4030" w:rsidRPr="007B4030" w:rsidRDefault="007B4030" w:rsidP="007B4030">
            <w:pPr>
              <w:spacing w:before="100" w:beforeAutospacing="1" w:after="100" w:afterAutospacing="1"/>
            </w:pPr>
            <w:r w:rsidRPr="007B4030">
              <w:t>“VA leadership on the local level, wheth</w:t>
            </w:r>
            <w:r w:rsidR="004565D6">
              <w:t xml:space="preserve">er it is a VA hospital director, </w:t>
            </w:r>
            <w:bookmarkStart w:id="0" w:name="_GoBack"/>
            <w:bookmarkEnd w:id="0"/>
            <w:r w:rsidRPr="007B4030">
              <w:t>or a Regional Office director exerts significant control over the quality of care and benefits Nevada’s veterans receive.  That is why I personally meet with these individuals and work with them closely to address challenges on the local level and keep them accountable.  Therefore, Members of Congress should be informed of whether VA leaders in their districts or states are being awarded bonuses based on performance. This measure is critical to bringing greater transparency and accountability to the VA,” said</w:t>
            </w:r>
            <w:r w:rsidRPr="007B4030">
              <w:rPr>
                <w:b/>
                <w:bCs/>
              </w:rPr>
              <w:t xml:space="preserve"> Senator Dean Heller</w:t>
            </w:r>
            <w:r w:rsidRPr="007B4030">
              <w:t xml:space="preserve">. </w:t>
            </w:r>
          </w:p>
          <w:p w:rsidR="007B4030" w:rsidRDefault="007B4030" w:rsidP="007B4030">
            <w:r>
              <w:t xml:space="preserve">“This legislation will provide an important measure of transparency and accountability at the VA,” </w:t>
            </w:r>
            <w:r>
              <w:rPr>
                <w:b/>
                <w:bCs/>
              </w:rPr>
              <w:t xml:space="preserve">Senator Bob Casey </w:t>
            </w:r>
            <w:r>
              <w:t>said. “Given the concerns that have been raised over VA bonuses, this is a necessary measure to ensure that the American people know exactly which positions are receiving these dollars.”</w:t>
            </w:r>
          </w:p>
          <w:p w:rsidR="00EE186F" w:rsidRPr="00EE186F" w:rsidRDefault="007B4030" w:rsidP="007B4030">
            <w:pPr>
              <w:spacing w:before="100" w:beforeAutospacing="1" w:after="100" w:afterAutospacing="1"/>
              <w:rPr>
                <w:b/>
                <w:u w:val="single"/>
              </w:rPr>
            </w:pPr>
            <w:r>
              <w:t xml:space="preserve">A PDF copy of the legislation can be found </w:t>
            </w:r>
            <w:hyperlink r:id="rId8" w:history="1">
              <w:r w:rsidRPr="007B4030">
                <w:rPr>
                  <w:rStyle w:val="Hyperlink"/>
                </w:rPr>
                <w:t>here</w:t>
              </w:r>
            </w:hyperlink>
            <w:r>
              <w:t>.</w:t>
            </w:r>
            <w:r w:rsidR="00EE186F">
              <w:t xml:space="preserve"> </w:t>
            </w:r>
          </w:p>
          <w:p w:rsidR="0057797F" w:rsidRPr="002F6E22" w:rsidRDefault="0057797F" w:rsidP="002F6E22">
            <w:pPr>
              <w:jc w:val="center"/>
            </w:pPr>
            <w:r w:rsidRPr="00550740">
              <w:rPr>
                <w:color w:val="000000"/>
              </w:rPr>
              <w:t>###</w:t>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9214D"/>
    <w:multiLevelType w:val="hybridMultilevel"/>
    <w:tmpl w:val="91B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64854"/>
    <w:multiLevelType w:val="hybridMultilevel"/>
    <w:tmpl w:val="254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5"/>
  </w:num>
  <w:num w:numId="5">
    <w:abstractNumId w:val="2"/>
  </w:num>
  <w:num w:numId="6">
    <w:abstractNumId w:val="1"/>
  </w:num>
  <w:num w:numId="7">
    <w:abstractNumId w:val="10"/>
  </w:num>
  <w:num w:numId="8">
    <w:abstractNumId w:val="7"/>
  </w:num>
  <w:num w:numId="9">
    <w:abstractNumId w:val="3"/>
  </w:num>
  <w:num w:numId="10">
    <w:abstractNumId w:val="8"/>
  </w:num>
  <w:num w:numId="11">
    <w:abstractNumId w:val="6"/>
  </w:num>
  <w:num w:numId="12">
    <w:abstractNumId w:val="0"/>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A6D"/>
    <w:rsid w:val="00005E6D"/>
    <w:rsid w:val="00026DAC"/>
    <w:rsid w:val="00034028"/>
    <w:rsid w:val="00047B49"/>
    <w:rsid w:val="00062FC3"/>
    <w:rsid w:val="000656B9"/>
    <w:rsid w:val="00084EBA"/>
    <w:rsid w:val="00085381"/>
    <w:rsid w:val="00097FA6"/>
    <w:rsid w:val="000C0F3F"/>
    <w:rsid w:val="00101796"/>
    <w:rsid w:val="001060C8"/>
    <w:rsid w:val="00173A92"/>
    <w:rsid w:val="001D0BE6"/>
    <w:rsid w:val="001D18D0"/>
    <w:rsid w:val="001E4A13"/>
    <w:rsid w:val="00226558"/>
    <w:rsid w:val="0025604D"/>
    <w:rsid w:val="002D09C1"/>
    <w:rsid w:val="002E523D"/>
    <w:rsid w:val="002E76FB"/>
    <w:rsid w:val="002F6E22"/>
    <w:rsid w:val="00323E02"/>
    <w:rsid w:val="0033010E"/>
    <w:rsid w:val="003347A2"/>
    <w:rsid w:val="00342362"/>
    <w:rsid w:val="003B5DDB"/>
    <w:rsid w:val="003C4208"/>
    <w:rsid w:val="003D0896"/>
    <w:rsid w:val="003F0320"/>
    <w:rsid w:val="003F56CC"/>
    <w:rsid w:val="00407E21"/>
    <w:rsid w:val="00413C3D"/>
    <w:rsid w:val="00432425"/>
    <w:rsid w:val="00446AD2"/>
    <w:rsid w:val="00450C0E"/>
    <w:rsid w:val="004565D6"/>
    <w:rsid w:val="004B2C96"/>
    <w:rsid w:val="004B2D62"/>
    <w:rsid w:val="004B33A8"/>
    <w:rsid w:val="004F62B8"/>
    <w:rsid w:val="00524B72"/>
    <w:rsid w:val="00550740"/>
    <w:rsid w:val="00555B26"/>
    <w:rsid w:val="00571696"/>
    <w:rsid w:val="0057797F"/>
    <w:rsid w:val="00580E98"/>
    <w:rsid w:val="005861F3"/>
    <w:rsid w:val="005C0224"/>
    <w:rsid w:val="005D1DB8"/>
    <w:rsid w:val="005D52E4"/>
    <w:rsid w:val="005E3DBC"/>
    <w:rsid w:val="00622223"/>
    <w:rsid w:val="0066285F"/>
    <w:rsid w:val="0066562F"/>
    <w:rsid w:val="006665B4"/>
    <w:rsid w:val="00671297"/>
    <w:rsid w:val="006742C7"/>
    <w:rsid w:val="00676AEF"/>
    <w:rsid w:val="006E1284"/>
    <w:rsid w:val="006E18C2"/>
    <w:rsid w:val="006F223B"/>
    <w:rsid w:val="006F6268"/>
    <w:rsid w:val="00701D79"/>
    <w:rsid w:val="00703EBC"/>
    <w:rsid w:val="00735B1D"/>
    <w:rsid w:val="00755C81"/>
    <w:rsid w:val="00762113"/>
    <w:rsid w:val="00770D30"/>
    <w:rsid w:val="00780B54"/>
    <w:rsid w:val="007863CB"/>
    <w:rsid w:val="007A14FC"/>
    <w:rsid w:val="007B4030"/>
    <w:rsid w:val="007D5CFA"/>
    <w:rsid w:val="007E2DDD"/>
    <w:rsid w:val="007E5696"/>
    <w:rsid w:val="007F7719"/>
    <w:rsid w:val="00800EF5"/>
    <w:rsid w:val="0080185E"/>
    <w:rsid w:val="00816493"/>
    <w:rsid w:val="00827203"/>
    <w:rsid w:val="00871988"/>
    <w:rsid w:val="008F7E41"/>
    <w:rsid w:val="0090162A"/>
    <w:rsid w:val="00907FD9"/>
    <w:rsid w:val="00911F17"/>
    <w:rsid w:val="00932EC1"/>
    <w:rsid w:val="009401E6"/>
    <w:rsid w:val="00944AD1"/>
    <w:rsid w:val="00956594"/>
    <w:rsid w:val="0097499F"/>
    <w:rsid w:val="009938F1"/>
    <w:rsid w:val="009967C8"/>
    <w:rsid w:val="009A303D"/>
    <w:rsid w:val="009A5285"/>
    <w:rsid w:val="009E4B1E"/>
    <w:rsid w:val="009E6B93"/>
    <w:rsid w:val="00A57C94"/>
    <w:rsid w:val="00A643AC"/>
    <w:rsid w:val="00A74C55"/>
    <w:rsid w:val="00AB3831"/>
    <w:rsid w:val="00AC687B"/>
    <w:rsid w:val="00AE0103"/>
    <w:rsid w:val="00AE3E25"/>
    <w:rsid w:val="00AF35BC"/>
    <w:rsid w:val="00B01FA7"/>
    <w:rsid w:val="00B079D3"/>
    <w:rsid w:val="00B446D3"/>
    <w:rsid w:val="00B45E8F"/>
    <w:rsid w:val="00BA51D5"/>
    <w:rsid w:val="00BA783A"/>
    <w:rsid w:val="00BC023F"/>
    <w:rsid w:val="00BF712C"/>
    <w:rsid w:val="00C013B3"/>
    <w:rsid w:val="00C26677"/>
    <w:rsid w:val="00C31F2A"/>
    <w:rsid w:val="00C423D4"/>
    <w:rsid w:val="00C425F9"/>
    <w:rsid w:val="00C42B95"/>
    <w:rsid w:val="00C554C3"/>
    <w:rsid w:val="00C64C41"/>
    <w:rsid w:val="00C735E4"/>
    <w:rsid w:val="00CD4730"/>
    <w:rsid w:val="00CE1B6B"/>
    <w:rsid w:val="00D14576"/>
    <w:rsid w:val="00D27611"/>
    <w:rsid w:val="00D35FA5"/>
    <w:rsid w:val="00D42C4F"/>
    <w:rsid w:val="00D83F84"/>
    <w:rsid w:val="00D91D5E"/>
    <w:rsid w:val="00DA1AFE"/>
    <w:rsid w:val="00DD4022"/>
    <w:rsid w:val="00DE278D"/>
    <w:rsid w:val="00DE3792"/>
    <w:rsid w:val="00DE6BF4"/>
    <w:rsid w:val="00DE6EEA"/>
    <w:rsid w:val="00DE701F"/>
    <w:rsid w:val="00E04733"/>
    <w:rsid w:val="00E05FDF"/>
    <w:rsid w:val="00E32DE4"/>
    <w:rsid w:val="00E37CE3"/>
    <w:rsid w:val="00E42BF0"/>
    <w:rsid w:val="00E96E81"/>
    <w:rsid w:val="00EA25C1"/>
    <w:rsid w:val="00EA4C99"/>
    <w:rsid w:val="00EC1CAB"/>
    <w:rsid w:val="00ED3C0C"/>
    <w:rsid w:val="00ED47AC"/>
    <w:rsid w:val="00EE186F"/>
    <w:rsid w:val="00EF0A95"/>
    <w:rsid w:val="00F05C60"/>
    <w:rsid w:val="00F14F7B"/>
    <w:rsid w:val="00F3536E"/>
    <w:rsid w:val="00F41322"/>
    <w:rsid w:val="00F63DF1"/>
    <w:rsid w:val="00F64291"/>
    <w:rsid w:val="00F66D66"/>
    <w:rsid w:val="00F701BD"/>
    <w:rsid w:val="00F869D9"/>
    <w:rsid w:val="00F87362"/>
    <w:rsid w:val="00FB0BA7"/>
    <w:rsid w:val="00FC7136"/>
    <w:rsid w:val="00FE343A"/>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28355-0138-434D-B13A-B4AF1A12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E523D"/>
    <w:pPr>
      <w:spacing w:after="0" w:line="240" w:lineRule="auto"/>
    </w:pPr>
    <w:rPr>
      <w:rFonts w:eastAsiaTheme="minorEastAsia"/>
    </w:rPr>
  </w:style>
  <w:style w:type="character" w:customStyle="1" w:styleId="NoSpacingChar">
    <w:name w:val="No Spacing Char"/>
    <w:basedOn w:val="DefaultParagraphFont"/>
    <w:link w:val="NoSpacing"/>
    <w:uiPriority w:val="1"/>
    <w:rsid w:val="002E523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7815468">
      <w:bodyDiv w:val="1"/>
      <w:marLeft w:val="0"/>
      <w:marRight w:val="0"/>
      <w:marTop w:val="0"/>
      <w:marBottom w:val="0"/>
      <w:divBdr>
        <w:top w:val="none" w:sz="0" w:space="0" w:color="auto"/>
        <w:left w:val="none" w:sz="0" w:space="0" w:color="auto"/>
        <w:bottom w:val="none" w:sz="0" w:space="0" w:color="auto"/>
        <w:right w:val="none" w:sz="0" w:space="0" w:color="auto"/>
      </w:divBdr>
    </w:div>
    <w:div w:id="281690280">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094507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608299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61080805">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811480687">
      <w:bodyDiv w:val="1"/>
      <w:marLeft w:val="0"/>
      <w:marRight w:val="0"/>
      <w:marTop w:val="0"/>
      <w:marBottom w:val="0"/>
      <w:divBdr>
        <w:top w:val="none" w:sz="0" w:space="0" w:color="auto"/>
        <w:left w:val="none" w:sz="0" w:space="0" w:color="auto"/>
        <w:bottom w:val="none" w:sz="0" w:space="0" w:color="auto"/>
        <w:right w:val="none" w:sz="0" w:space="0" w:color="auto"/>
      </w:divBdr>
    </w:div>
    <w:div w:id="86405774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52441656">
      <w:bodyDiv w:val="1"/>
      <w:marLeft w:val="0"/>
      <w:marRight w:val="0"/>
      <w:marTop w:val="0"/>
      <w:marBottom w:val="0"/>
      <w:divBdr>
        <w:top w:val="none" w:sz="0" w:space="0" w:color="auto"/>
        <w:left w:val="none" w:sz="0" w:space="0" w:color="auto"/>
        <w:bottom w:val="none" w:sz="0" w:space="0" w:color="auto"/>
        <w:right w:val="none" w:sz="0" w:space="0" w:color="auto"/>
      </w:divBdr>
    </w:div>
    <w:div w:id="972830333">
      <w:bodyDiv w:val="1"/>
      <w:marLeft w:val="0"/>
      <w:marRight w:val="0"/>
      <w:marTop w:val="0"/>
      <w:marBottom w:val="0"/>
      <w:divBdr>
        <w:top w:val="none" w:sz="0" w:space="0" w:color="auto"/>
        <w:left w:val="none" w:sz="0" w:space="0" w:color="auto"/>
        <w:bottom w:val="none" w:sz="0" w:space="0" w:color="auto"/>
        <w:right w:val="none" w:sz="0" w:space="0" w:color="auto"/>
      </w:divBdr>
    </w:div>
    <w:div w:id="1004552705">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0979576">
      <w:bodyDiv w:val="1"/>
      <w:marLeft w:val="0"/>
      <w:marRight w:val="0"/>
      <w:marTop w:val="0"/>
      <w:marBottom w:val="0"/>
      <w:divBdr>
        <w:top w:val="none" w:sz="0" w:space="0" w:color="auto"/>
        <w:left w:val="none" w:sz="0" w:space="0" w:color="auto"/>
        <w:bottom w:val="none" w:sz="0" w:space="0" w:color="auto"/>
        <w:right w:val="none" w:sz="0" w:space="0" w:color="auto"/>
      </w:divBdr>
    </w:div>
    <w:div w:id="1075737832">
      <w:bodyDiv w:val="1"/>
      <w:marLeft w:val="0"/>
      <w:marRight w:val="0"/>
      <w:marTop w:val="0"/>
      <w:marBottom w:val="0"/>
      <w:divBdr>
        <w:top w:val="none" w:sz="0" w:space="0" w:color="auto"/>
        <w:left w:val="none" w:sz="0" w:space="0" w:color="auto"/>
        <w:bottom w:val="none" w:sz="0" w:space="0" w:color="auto"/>
        <w:right w:val="none" w:sz="0" w:space="0" w:color="auto"/>
      </w:divBdr>
    </w:div>
    <w:div w:id="1111625079">
      <w:bodyDiv w:val="1"/>
      <w:marLeft w:val="0"/>
      <w:marRight w:val="0"/>
      <w:marTop w:val="0"/>
      <w:marBottom w:val="0"/>
      <w:divBdr>
        <w:top w:val="none" w:sz="0" w:space="0" w:color="auto"/>
        <w:left w:val="none" w:sz="0" w:space="0" w:color="auto"/>
        <w:bottom w:val="none" w:sz="0" w:space="0" w:color="auto"/>
        <w:right w:val="none" w:sz="0" w:space="0" w:color="auto"/>
      </w:divBdr>
    </w:div>
    <w:div w:id="1262180337">
      <w:bodyDiv w:val="1"/>
      <w:marLeft w:val="0"/>
      <w:marRight w:val="0"/>
      <w:marTop w:val="0"/>
      <w:marBottom w:val="0"/>
      <w:divBdr>
        <w:top w:val="none" w:sz="0" w:space="0" w:color="auto"/>
        <w:left w:val="none" w:sz="0" w:space="0" w:color="auto"/>
        <w:bottom w:val="none" w:sz="0" w:space="0" w:color="auto"/>
        <w:right w:val="none" w:sz="0" w:space="0" w:color="auto"/>
      </w:divBdr>
    </w:div>
    <w:div w:id="1267734226">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0326509">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680958735">
      <w:bodyDiv w:val="1"/>
      <w:marLeft w:val="0"/>
      <w:marRight w:val="0"/>
      <w:marTop w:val="0"/>
      <w:marBottom w:val="0"/>
      <w:divBdr>
        <w:top w:val="none" w:sz="0" w:space="0" w:color="auto"/>
        <w:left w:val="none" w:sz="0" w:space="0" w:color="auto"/>
        <w:bottom w:val="none" w:sz="0" w:space="0" w:color="auto"/>
        <w:right w:val="none" w:sz="0" w:space="0" w:color="auto"/>
      </w:divBdr>
    </w:div>
    <w:div w:id="1719477748">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5204569">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0933632">
      <w:bodyDiv w:val="1"/>
      <w:marLeft w:val="0"/>
      <w:marRight w:val="0"/>
      <w:marTop w:val="0"/>
      <w:marBottom w:val="0"/>
      <w:divBdr>
        <w:top w:val="none" w:sz="0" w:space="0" w:color="auto"/>
        <w:left w:val="none" w:sz="0" w:space="0" w:color="auto"/>
        <w:bottom w:val="none" w:sz="0" w:space="0" w:color="auto"/>
        <w:right w:val="none" w:sz="0" w:space="0" w:color="auto"/>
      </w:divBdr>
    </w:div>
    <w:div w:id="1865973104">
      <w:bodyDiv w:val="1"/>
      <w:marLeft w:val="0"/>
      <w:marRight w:val="0"/>
      <w:marTop w:val="0"/>
      <w:marBottom w:val="0"/>
      <w:divBdr>
        <w:top w:val="none" w:sz="0" w:space="0" w:color="auto"/>
        <w:left w:val="none" w:sz="0" w:space="0" w:color="auto"/>
        <w:bottom w:val="none" w:sz="0" w:space="0" w:color="auto"/>
        <w:right w:val="none" w:sz="0" w:space="0" w:color="auto"/>
      </w:divBdr>
    </w:div>
    <w:div w:id="1890065348">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41133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f3f57114-7d7a-4c2b-a4ef-163f03466ae1/Transparency%20Bill.pdf" TargetMode="External"/><Relationship Id="rId3" Type="http://schemas.openxmlformats.org/officeDocument/2006/relationships/settings" Target="settings.xml"/><Relationship Id="rId7" Type="http://schemas.openxmlformats.org/officeDocument/2006/relationships/hyperlink" Target="mailto:John_Rizzo@casey.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8</cp:revision>
  <cp:lastPrinted>2015-05-04T16:01:00Z</cp:lastPrinted>
  <dcterms:created xsi:type="dcterms:W3CDTF">2016-06-30T14:33:00Z</dcterms:created>
  <dcterms:modified xsi:type="dcterms:W3CDTF">2016-06-30T16:05:00Z</dcterms:modified>
</cp:coreProperties>
</file>