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8A" w:rsidRDefault="00437F8A" w:rsidP="00437F8A">
      <w:pPr>
        <w:jc w:val="center"/>
        <w:rPr>
          <w:color w:val="1F497D"/>
        </w:rPr>
      </w:pPr>
      <w:r>
        <w:rPr>
          <w:noProof/>
          <w:color w:val="1F497D"/>
          <w:lang w:bidi="ar-SA"/>
        </w:rPr>
        <w:drawing>
          <wp:inline distT="0" distB="0" distL="0" distR="0" wp14:anchorId="0AC50E8E" wp14:editId="44CC1B67">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437F8A" w:rsidRDefault="00437F8A" w:rsidP="00437F8A"/>
    <w:tbl>
      <w:tblPr>
        <w:tblW w:w="0" w:type="auto"/>
        <w:jc w:val="center"/>
        <w:tblCellMar>
          <w:left w:w="0" w:type="dxa"/>
          <w:right w:w="0" w:type="dxa"/>
        </w:tblCellMar>
        <w:tblLook w:val="04A0" w:firstRow="1" w:lastRow="0" w:firstColumn="1" w:lastColumn="0" w:noHBand="0" w:noVBand="1"/>
      </w:tblPr>
      <w:tblGrid>
        <w:gridCol w:w="5181"/>
        <w:gridCol w:w="4179"/>
      </w:tblGrid>
      <w:tr w:rsidR="00437F8A" w:rsidTr="00DF132B">
        <w:trPr>
          <w:trHeight w:val="270"/>
          <w:jc w:val="center"/>
        </w:trPr>
        <w:tc>
          <w:tcPr>
            <w:tcW w:w="5181" w:type="dxa"/>
            <w:tcMar>
              <w:top w:w="0" w:type="dxa"/>
              <w:left w:w="108" w:type="dxa"/>
              <w:bottom w:w="0" w:type="dxa"/>
              <w:right w:w="108" w:type="dxa"/>
            </w:tcMar>
            <w:hideMark/>
          </w:tcPr>
          <w:p w:rsidR="00437F8A" w:rsidRDefault="00437F8A" w:rsidP="00DF132B">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37F8A" w:rsidRDefault="00437F8A" w:rsidP="00DF132B">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437F8A" w:rsidTr="00DF132B">
        <w:trPr>
          <w:trHeight w:val="360"/>
          <w:jc w:val="center"/>
        </w:trPr>
        <w:tc>
          <w:tcPr>
            <w:tcW w:w="5181" w:type="dxa"/>
            <w:tcMar>
              <w:top w:w="0" w:type="dxa"/>
              <w:left w:w="108" w:type="dxa"/>
              <w:bottom w:w="0" w:type="dxa"/>
              <w:right w:w="108" w:type="dxa"/>
            </w:tcMar>
            <w:hideMark/>
          </w:tcPr>
          <w:p w:rsidR="00437F8A" w:rsidRDefault="00EB5241" w:rsidP="00DF132B">
            <w:pPr>
              <w:rPr>
                <w:rFonts w:ascii="Times New Roman" w:hAnsi="Times New Roman"/>
              </w:rPr>
            </w:pPr>
            <w:r>
              <w:rPr>
                <w:rFonts w:ascii="Times New Roman" w:hAnsi="Times New Roman"/>
                <w:sz w:val="24"/>
                <w:szCs w:val="24"/>
              </w:rPr>
              <w:t>May 24</w:t>
            </w:r>
            <w:r w:rsidR="00437F8A">
              <w:rPr>
                <w:rFonts w:ascii="Times New Roman" w:hAnsi="Times New Roman"/>
                <w:sz w:val="24"/>
                <w:szCs w:val="24"/>
              </w:rPr>
              <w:t>, 2017</w:t>
            </w:r>
          </w:p>
        </w:tc>
        <w:tc>
          <w:tcPr>
            <w:tcW w:w="4179" w:type="dxa"/>
            <w:tcMar>
              <w:top w:w="0" w:type="dxa"/>
              <w:left w:w="108" w:type="dxa"/>
              <w:bottom w:w="0" w:type="dxa"/>
              <w:right w:w="108" w:type="dxa"/>
            </w:tcMar>
            <w:hideMark/>
          </w:tcPr>
          <w:p w:rsidR="00437F8A" w:rsidRDefault="00437F8A" w:rsidP="00DF132B">
            <w:pPr>
              <w:jc w:val="right"/>
              <w:rPr>
                <w:rFonts w:ascii="Times New Roman" w:hAnsi="Times New Roman"/>
              </w:rPr>
            </w:pPr>
            <w:r>
              <w:rPr>
                <w:rFonts w:ascii="Times New Roman" w:hAnsi="Times New Roman"/>
                <w:sz w:val="24"/>
                <w:szCs w:val="24"/>
              </w:rPr>
              <w:t>202-224-6244</w:t>
            </w:r>
          </w:p>
        </w:tc>
      </w:tr>
    </w:tbl>
    <w:p w:rsidR="00437F8A" w:rsidRDefault="00437F8A" w:rsidP="00437F8A">
      <w:pPr>
        <w:rPr>
          <w:rFonts w:ascii="Times New Roman" w:hAnsi="Times New Roman"/>
        </w:rPr>
      </w:pPr>
    </w:p>
    <w:p w:rsidR="007D3C8C" w:rsidRPr="00BB309B" w:rsidRDefault="007D3C8C" w:rsidP="00EB5241">
      <w:pPr>
        <w:jc w:val="center"/>
        <w:rPr>
          <w:rFonts w:ascii="Times New Roman" w:hAnsi="Times New Roman"/>
          <w:b/>
          <w:bCs/>
          <w:sz w:val="36"/>
          <w:szCs w:val="36"/>
        </w:rPr>
      </w:pPr>
      <w:r w:rsidRPr="00BB309B">
        <w:rPr>
          <w:rFonts w:ascii="Times New Roman" w:hAnsi="Times New Roman"/>
          <w:b/>
          <w:bCs/>
          <w:sz w:val="36"/>
          <w:szCs w:val="36"/>
        </w:rPr>
        <w:t xml:space="preserve">Heller </w:t>
      </w:r>
      <w:r w:rsidR="00EB5241" w:rsidRPr="00BB309B">
        <w:rPr>
          <w:rFonts w:ascii="Times New Roman" w:hAnsi="Times New Roman"/>
          <w:b/>
          <w:bCs/>
          <w:sz w:val="36"/>
          <w:szCs w:val="36"/>
        </w:rPr>
        <w:t>Continues To Defend Critical Nevada Program</w:t>
      </w:r>
    </w:p>
    <w:p w:rsidR="007D3C8C" w:rsidRPr="00BB309B" w:rsidRDefault="007D3C8C" w:rsidP="007D3C8C">
      <w:pPr>
        <w:rPr>
          <w:rFonts w:ascii="Times New Roman" w:hAnsi="Times New Roman"/>
          <w:b/>
          <w:bCs/>
          <w:sz w:val="24"/>
          <w:szCs w:val="24"/>
        </w:rPr>
      </w:pPr>
    </w:p>
    <w:p w:rsidR="007D3C8C" w:rsidRPr="00BB309B" w:rsidRDefault="007D3C8C" w:rsidP="007D3C8C">
      <w:pPr>
        <w:rPr>
          <w:rFonts w:ascii="Times New Roman" w:hAnsi="Times New Roman"/>
          <w:sz w:val="24"/>
          <w:szCs w:val="24"/>
        </w:rPr>
      </w:pPr>
      <w:r w:rsidRPr="00BB309B">
        <w:rPr>
          <w:rFonts w:ascii="Times New Roman" w:hAnsi="Times New Roman"/>
          <w:b/>
          <w:bCs/>
          <w:sz w:val="24"/>
          <w:szCs w:val="24"/>
        </w:rPr>
        <w:t>Washington, D.C.</w:t>
      </w:r>
      <w:r w:rsidRPr="00BB309B">
        <w:rPr>
          <w:rFonts w:ascii="Times New Roman" w:hAnsi="Times New Roman"/>
          <w:sz w:val="24"/>
          <w:szCs w:val="24"/>
        </w:rPr>
        <w:t xml:space="preserve"> –</w:t>
      </w:r>
      <w:r w:rsidRPr="00BB309B">
        <w:rPr>
          <w:rFonts w:ascii="Times New Roman" w:hAnsi="Times New Roman"/>
          <w:color w:val="1F497D"/>
          <w:sz w:val="24"/>
          <w:szCs w:val="24"/>
        </w:rPr>
        <w:t xml:space="preserve"> </w:t>
      </w:r>
      <w:r w:rsidRPr="00BB309B">
        <w:rPr>
          <w:rFonts w:ascii="Times New Roman" w:hAnsi="Times New Roman"/>
          <w:sz w:val="24"/>
          <w:szCs w:val="24"/>
        </w:rPr>
        <w:t xml:space="preserve">U.S. Senator Dean Heller (R-NV) </w:t>
      </w:r>
      <w:r w:rsidR="00EB5241" w:rsidRPr="00BB309B">
        <w:rPr>
          <w:rFonts w:ascii="Times New Roman" w:hAnsi="Times New Roman"/>
          <w:sz w:val="24"/>
          <w:szCs w:val="24"/>
        </w:rPr>
        <w:t>is standing up for a critical Nevada program that is facing cuts from the President’s Budget request</w:t>
      </w:r>
      <w:r w:rsidR="00BB309B" w:rsidRPr="00BB309B">
        <w:rPr>
          <w:rFonts w:ascii="Times New Roman" w:hAnsi="Times New Roman"/>
          <w:sz w:val="24"/>
          <w:szCs w:val="24"/>
        </w:rPr>
        <w:t xml:space="preserve"> that was announced earlier this week</w:t>
      </w:r>
      <w:r w:rsidR="00EB5241" w:rsidRPr="00BB309B">
        <w:rPr>
          <w:rFonts w:ascii="Times New Roman" w:hAnsi="Times New Roman"/>
          <w:sz w:val="24"/>
          <w:szCs w:val="24"/>
        </w:rPr>
        <w:t>.</w:t>
      </w:r>
      <w:r w:rsidR="00BB309B" w:rsidRPr="00BB309B">
        <w:rPr>
          <w:rFonts w:ascii="Times New Roman" w:hAnsi="Times New Roman"/>
        </w:rPr>
        <w:t xml:space="preserve"> </w:t>
      </w:r>
      <w:r w:rsidR="009C722A">
        <w:rPr>
          <w:rFonts w:ascii="Times New Roman" w:hAnsi="Times New Roman"/>
        </w:rPr>
        <w:t>In a letter to</w:t>
      </w:r>
      <w:r w:rsidR="003407C8">
        <w:rPr>
          <w:rFonts w:ascii="Times New Roman" w:hAnsi="Times New Roman"/>
        </w:rPr>
        <w:t xml:space="preserve"> Department of Interior</w:t>
      </w:r>
      <w:r w:rsidR="009C722A">
        <w:rPr>
          <w:rFonts w:ascii="Times New Roman" w:hAnsi="Times New Roman"/>
        </w:rPr>
        <w:t xml:space="preserve"> Secretary </w:t>
      </w:r>
      <w:r w:rsidR="003407C8">
        <w:rPr>
          <w:rFonts w:ascii="Times New Roman" w:hAnsi="Times New Roman"/>
        </w:rPr>
        <w:t xml:space="preserve">Ryan </w:t>
      </w:r>
      <w:proofErr w:type="spellStart"/>
      <w:r w:rsidR="009C722A">
        <w:rPr>
          <w:rFonts w:ascii="Times New Roman" w:hAnsi="Times New Roman"/>
        </w:rPr>
        <w:t>Zinke</w:t>
      </w:r>
      <w:proofErr w:type="spellEnd"/>
      <w:r w:rsidR="009C722A">
        <w:rPr>
          <w:rFonts w:ascii="Times New Roman" w:hAnsi="Times New Roman"/>
        </w:rPr>
        <w:t xml:space="preserve">, Heller expressed his strong support for the </w:t>
      </w:r>
      <w:r w:rsidR="009C722A" w:rsidRPr="00BB309B">
        <w:rPr>
          <w:rFonts w:ascii="Times New Roman" w:hAnsi="Times New Roman"/>
          <w:sz w:val="24"/>
          <w:szCs w:val="24"/>
        </w:rPr>
        <w:t xml:space="preserve">Southern Nevada Public Land Management Act (SNPLMA) </w:t>
      </w:r>
      <w:r w:rsidR="009C722A">
        <w:rPr>
          <w:rFonts w:ascii="Times New Roman" w:hAnsi="Times New Roman"/>
          <w:sz w:val="24"/>
          <w:szCs w:val="24"/>
        </w:rPr>
        <w:t>and argued that the program is</w:t>
      </w:r>
      <w:r w:rsidR="00EB5241" w:rsidRPr="00BB309B">
        <w:rPr>
          <w:rFonts w:ascii="Times New Roman" w:hAnsi="Times New Roman"/>
          <w:sz w:val="24"/>
          <w:szCs w:val="24"/>
        </w:rPr>
        <w:t xml:space="preserve"> instrumental for </w:t>
      </w:r>
      <w:r w:rsidR="009C722A">
        <w:rPr>
          <w:rFonts w:ascii="Times New Roman" w:hAnsi="Times New Roman"/>
          <w:sz w:val="24"/>
          <w:szCs w:val="24"/>
        </w:rPr>
        <w:t>Nevada</w:t>
      </w:r>
      <w:r w:rsidR="00EB5241" w:rsidRPr="00BB309B">
        <w:rPr>
          <w:rFonts w:ascii="Times New Roman" w:hAnsi="Times New Roman"/>
          <w:sz w:val="24"/>
          <w:szCs w:val="24"/>
        </w:rPr>
        <w:t xml:space="preserve"> conservation and economic development </w:t>
      </w:r>
      <w:bookmarkStart w:id="0" w:name="_GoBack"/>
      <w:bookmarkEnd w:id="0"/>
      <w:r w:rsidR="009C722A">
        <w:rPr>
          <w:rFonts w:ascii="Times New Roman" w:hAnsi="Times New Roman"/>
          <w:sz w:val="24"/>
          <w:szCs w:val="24"/>
        </w:rPr>
        <w:t xml:space="preserve">efforts. </w:t>
      </w:r>
      <w:r w:rsidR="00EB5241" w:rsidRPr="00BB309B">
        <w:rPr>
          <w:rFonts w:ascii="Times New Roman" w:hAnsi="Times New Roman"/>
          <w:sz w:val="24"/>
          <w:szCs w:val="24"/>
        </w:rPr>
        <w:t xml:space="preserve"> </w:t>
      </w:r>
    </w:p>
    <w:p w:rsidR="00BB309B" w:rsidRPr="00BB309B" w:rsidRDefault="00BB309B" w:rsidP="007D3C8C">
      <w:pPr>
        <w:rPr>
          <w:rFonts w:ascii="Times New Roman" w:hAnsi="Times New Roman"/>
          <w:sz w:val="24"/>
          <w:szCs w:val="24"/>
        </w:rPr>
      </w:pPr>
    </w:p>
    <w:p w:rsidR="00BB309B" w:rsidRPr="00BB309B" w:rsidRDefault="003407C8" w:rsidP="007D3C8C">
      <w:pPr>
        <w:rPr>
          <w:rFonts w:ascii="Times New Roman" w:hAnsi="Times New Roman"/>
          <w:sz w:val="24"/>
          <w:szCs w:val="24"/>
        </w:rPr>
      </w:pPr>
      <w:hyperlink r:id="rId7" w:history="1">
        <w:r w:rsidR="00BB309B" w:rsidRPr="00BB309B">
          <w:rPr>
            <w:rStyle w:val="Hyperlink"/>
            <w:rFonts w:ascii="Times New Roman" w:hAnsi="Times New Roman"/>
            <w:sz w:val="24"/>
            <w:szCs w:val="24"/>
          </w:rPr>
          <w:t>On Tuesday, Heller slammed the President’s budget as “anti-Nevada,”</w:t>
        </w:r>
      </w:hyperlink>
      <w:r w:rsidR="00BB309B" w:rsidRPr="00BB309B">
        <w:rPr>
          <w:rFonts w:ascii="Times New Roman" w:hAnsi="Times New Roman"/>
          <w:sz w:val="24"/>
          <w:szCs w:val="24"/>
        </w:rPr>
        <w:t xml:space="preserve"> citing </w:t>
      </w:r>
      <w:r w:rsidR="002C7BE2">
        <w:rPr>
          <w:rFonts w:ascii="Times New Roman" w:hAnsi="Times New Roman"/>
          <w:sz w:val="24"/>
          <w:szCs w:val="24"/>
        </w:rPr>
        <w:t xml:space="preserve">the </w:t>
      </w:r>
      <w:r w:rsidR="00BB309B" w:rsidRPr="00BB309B">
        <w:rPr>
          <w:rFonts w:ascii="Times New Roman" w:hAnsi="Times New Roman"/>
          <w:sz w:val="24"/>
          <w:szCs w:val="24"/>
        </w:rPr>
        <w:t xml:space="preserve">cuts to SNPLMA among other important Nevada priorities. </w:t>
      </w:r>
    </w:p>
    <w:p w:rsidR="00BB309B" w:rsidRPr="00BB309B" w:rsidRDefault="00BB309B" w:rsidP="007D3C8C">
      <w:pPr>
        <w:rPr>
          <w:rFonts w:ascii="Times New Roman" w:hAnsi="Times New Roman"/>
          <w:sz w:val="24"/>
          <w:szCs w:val="24"/>
        </w:rPr>
      </w:pPr>
    </w:p>
    <w:p w:rsidR="007D3C8C" w:rsidRPr="00BB309B" w:rsidRDefault="007D3C8C" w:rsidP="007D3C8C">
      <w:pPr>
        <w:rPr>
          <w:rFonts w:ascii="Times New Roman" w:hAnsi="Times New Roman"/>
          <w:color w:val="313131"/>
          <w:sz w:val="24"/>
          <w:szCs w:val="24"/>
          <w:shd w:val="clear" w:color="auto" w:fill="FFFFFF"/>
        </w:rPr>
      </w:pPr>
      <w:r w:rsidRPr="00BB309B">
        <w:rPr>
          <w:rFonts w:ascii="Times New Roman" w:hAnsi="Times New Roman"/>
          <w:sz w:val="24"/>
          <w:szCs w:val="24"/>
        </w:rPr>
        <w:t xml:space="preserve">Last month, Heller contacted Department of the Interior Secretary (DOI) Ryan </w:t>
      </w:r>
      <w:proofErr w:type="spellStart"/>
      <w:r w:rsidRPr="00BB309B">
        <w:rPr>
          <w:rFonts w:ascii="Times New Roman" w:hAnsi="Times New Roman"/>
          <w:sz w:val="24"/>
          <w:szCs w:val="24"/>
        </w:rPr>
        <w:t>Zinke</w:t>
      </w:r>
      <w:proofErr w:type="spellEnd"/>
      <w:r w:rsidRPr="00BB309B">
        <w:rPr>
          <w:rFonts w:ascii="Times New Roman" w:hAnsi="Times New Roman"/>
          <w:sz w:val="24"/>
          <w:szCs w:val="24"/>
        </w:rPr>
        <w:t xml:space="preserve"> and Senate Interior and Environment Appropriations Subcommittee Chairman Lisa Murkowski and Ranking Member Tom Udall to </w:t>
      </w:r>
      <w:hyperlink r:id="rId8" w:history="1">
        <w:r w:rsidRPr="00BB309B">
          <w:rPr>
            <w:rStyle w:val="Hyperlink"/>
            <w:rFonts w:ascii="Times New Roman" w:hAnsi="Times New Roman"/>
            <w:sz w:val="24"/>
            <w:szCs w:val="24"/>
          </w:rPr>
          <w:t>express his strong concern that there would be an effort to gut the SNPLMA program</w:t>
        </w:r>
      </w:hyperlink>
      <w:r w:rsidRPr="00BB309B">
        <w:rPr>
          <w:rFonts w:ascii="Times New Roman" w:hAnsi="Times New Roman"/>
          <w:sz w:val="24"/>
          <w:szCs w:val="24"/>
        </w:rPr>
        <w:t>. Enacted in 1998, SNPLMA is a program that allows the Bureau of Land Management (BLM) to sell public land within a specific boundary around Las Vegas, Nevada, and the revenue generated by those sales are invested in important projects that range from wildlife restoration to infrastructure development in Nevada.</w:t>
      </w:r>
      <w:r w:rsidRPr="00BB309B">
        <w:rPr>
          <w:rFonts w:ascii="Times New Roman" w:hAnsi="Times New Roman"/>
          <w:color w:val="313131"/>
          <w:sz w:val="24"/>
          <w:szCs w:val="24"/>
          <w:shd w:val="clear" w:color="auto" w:fill="FFFFFF"/>
        </w:rPr>
        <w:t xml:space="preserve"> </w:t>
      </w:r>
    </w:p>
    <w:p w:rsidR="007D3C8C" w:rsidRPr="00BB309B" w:rsidRDefault="007D3C8C" w:rsidP="007D3C8C">
      <w:pPr>
        <w:rPr>
          <w:rFonts w:ascii="Times New Roman" w:hAnsi="Times New Roman"/>
          <w:color w:val="1F497D"/>
        </w:rPr>
      </w:pPr>
    </w:p>
    <w:p w:rsidR="00EB5241" w:rsidRDefault="00EB5241" w:rsidP="00EB5241">
      <w:pPr>
        <w:rPr>
          <w:rFonts w:ascii="Times New Roman" w:hAnsi="Times New Roman"/>
          <w:b/>
          <w:sz w:val="24"/>
          <w:szCs w:val="24"/>
          <w:u w:val="single"/>
        </w:rPr>
      </w:pPr>
      <w:r w:rsidRPr="00BB309B">
        <w:rPr>
          <w:rFonts w:ascii="Times New Roman" w:hAnsi="Times New Roman"/>
          <w:b/>
          <w:sz w:val="24"/>
          <w:szCs w:val="24"/>
          <w:u w:val="single"/>
        </w:rPr>
        <w:t>The letter</w:t>
      </w:r>
      <w:r w:rsidR="009C722A">
        <w:rPr>
          <w:rFonts w:ascii="Times New Roman" w:hAnsi="Times New Roman"/>
          <w:b/>
          <w:sz w:val="24"/>
          <w:szCs w:val="24"/>
          <w:u w:val="single"/>
        </w:rPr>
        <w:t xml:space="preserve"> to Secretary </w:t>
      </w:r>
      <w:proofErr w:type="spellStart"/>
      <w:r w:rsidR="009C722A">
        <w:rPr>
          <w:rFonts w:ascii="Times New Roman" w:hAnsi="Times New Roman"/>
          <w:b/>
          <w:sz w:val="24"/>
          <w:szCs w:val="24"/>
          <w:u w:val="single"/>
        </w:rPr>
        <w:t>Zinke</w:t>
      </w:r>
      <w:proofErr w:type="spellEnd"/>
      <w:r w:rsidRPr="00BB309B">
        <w:rPr>
          <w:rFonts w:ascii="Times New Roman" w:hAnsi="Times New Roman"/>
          <w:b/>
          <w:sz w:val="24"/>
          <w:szCs w:val="24"/>
          <w:u w:val="single"/>
        </w:rPr>
        <w:t xml:space="preserve"> reads in full below: </w:t>
      </w:r>
    </w:p>
    <w:p w:rsidR="003407C8" w:rsidRDefault="003407C8" w:rsidP="00EB5241">
      <w:pPr>
        <w:rPr>
          <w:rFonts w:ascii="Times New Roman" w:hAnsi="Times New Roman"/>
          <w:b/>
          <w:sz w:val="24"/>
          <w:szCs w:val="24"/>
          <w:u w:val="single"/>
        </w:rPr>
      </w:pPr>
    </w:p>
    <w:p w:rsidR="003407C8" w:rsidRPr="003407C8" w:rsidRDefault="003407C8" w:rsidP="003407C8">
      <w:pPr>
        <w:rPr>
          <w:rFonts w:ascii="Times New Roman" w:hAnsi="Times New Roman"/>
          <w:sz w:val="24"/>
          <w:szCs w:val="24"/>
          <w:shd w:val="clear" w:color="auto" w:fill="FFFFFF"/>
        </w:rPr>
      </w:pPr>
      <w:r w:rsidRPr="003407C8">
        <w:rPr>
          <w:rFonts w:ascii="Times New Roman" w:hAnsi="Times New Roman"/>
          <w:sz w:val="24"/>
          <w:szCs w:val="24"/>
          <w:shd w:val="clear" w:color="auto" w:fill="FFFFFF"/>
        </w:rPr>
        <w:t xml:space="preserve">The Honorable Ryan </w:t>
      </w:r>
      <w:proofErr w:type="spellStart"/>
      <w:r w:rsidRPr="003407C8">
        <w:rPr>
          <w:rFonts w:ascii="Times New Roman" w:hAnsi="Times New Roman"/>
          <w:sz w:val="24"/>
          <w:szCs w:val="24"/>
          <w:shd w:val="clear" w:color="auto" w:fill="FFFFFF"/>
        </w:rPr>
        <w:t>Zinke</w:t>
      </w:r>
      <w:proofErr w:type="spellEnd"/>
    </w:p>
    <w:p w:rsidR="003407C8" w:rsidRPr="003407C8" w:rsidRDefault="003407C8" w:rsidP="003407C8">
      <w:pPr>
        <w:rPr>
          <w:rFonts w:ascii="Times New Roman" w:hAnsi="Times New Roman"/>
          <w:sz w:val="24"/>
          <w:szCs w:val="24"/>
          <w:shd w:val="clear" w:color="auto" w:fill="FFFFFF"/>
        </w:rPr>
      </w:pPr>
      <w:r w:rsidRPr="003407C8">
        <w:rPr>
          <w:rFonts w:ascii="Times New Roman" w:hAnsi="Times New Roman"/>
          <w:sz w:val="24"/>
          <w:szCs w:val="24"/>
          <w:shd w:val="clear" w:color="auto" w:fill="FFFFFF"/>
        </w:rPr>
        <w:t>Secretary</w:t>
      </w:r>
    </w:p>
    <w:p w:rsidR="003407C8" w:rsidRPr="003407C8" w:rsidRDefault="003407C8" w:rsidP="003407C8">
      <w:pPr>
        <w:rPr>
          <w:rFonts w:ascii="Times New Roman" w:hAnsi="Times New Roman"/>
          <w:sz w:val="24"/>
          <w:szCs w:val="24"/>
          <w:shd w:val="clear" w:color="auto" w:fill="FFFFFF"/>
        </w:rPr>
      </w:pPr>
      <w:r w:rsidRPr="003407C8">
        <w:rPr>
          <w:rFonts w:ascii="Times New Roman" w:hAnsi="Times New Roman"/>
          <w:sz w:val="24"/>
          <w:szCs w:val="24"/>
          <w:shd w:val="clear" w:color="auto" w:fill="FFFFFF"/>
        </w:rPr>
        <w:t>U.S. Department of the Interior</w:t>
      </w:r>
    </w:p>
    <w:p w:rsidR="003407C8" w:rsidRPr="003407C8" w:rsidRDefault="003407C8" w:rsidP="003407C8">
      <w:pPr>
        <w:rPr>
          <w:rFonts w:ascii="Times New Roman" w:hAnsi="Times New Roman"/>
          <w:sz w:val="24"/>
          <w:szCs w:val="24"/>
          <w:shd w:val="clear" w:color="auto" w:fill="FFFFFF"/>
        </w:rPr>
      </w:pPr>
      <w:r w:rsidRPr="003407C8">
        <w:rPr>
          <w:rFonts w:ascii="Times New Roman" w:hAnsi="Times New Roman"/>
          <w:sz w:val="24"/>
          <w:szCs w:val="24"/>
          <w:shd w:val="clear" w:color="auto" w:fill="FFFFFF"/>
        </w:rPr>
        <w:t>1849 C St. NW</w:t>
      </w:r>
    </w:p>
    <w:p w:rsidR="003407C8" w:rsidRPr="003407C8" w:rsidRDefault="003407C8" w:rsidP="003407C8">
      <w:pPr>
        <w:rPr>
          <w:rFonts w:ascii="Times New Roman" w:hAnsi="Times New Roman"/>
          <w:sz w:val="24"/>
          <w:szCs w:val="24"/>
          <w:shd w:val="clear" w:color="auto" w:fill="FFFFFF"/>
        </w:rPr>
      </w:pPr>
      <w:r w:rsidRPr="003407C8">
        <w:rPr>
          <w:rFonts w:ascii="Times New Roman" w:hAnsi="Times New Roman"/>
          <w:sz w:val="24"/>
          <w:szCs w:val="24"/>
          <w:shd w:val="clear" w:color="auto" w:fill="FFFFFF"/>
        </w:rPr>
        <w:t>Washington, DC 20240</w:t>
      </w:r>
    </w:p>
    <w:p w:rsidR="003407C8" w:rsidRPr="003407C8" w:rsidRDefault="003407C8" w:rsidP="003407C8">
      <w:pPr>
        <w:rPr>
          <w:rFonts w:ascii="Times New Roman" w:hAnsi="Times New Roman"/>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t xml:space="preserve">Dear Secretary </w:t>
      </w:r>
      <w:proofErr w:type="spellStart"/>
      <w:r w:rsidRPr="003407C8">
        <w:rPr>
          <w:rFonts w:ascii="Times New Roman" w:hAnsi="Times New Roman"/>
          <w:i/>
          <w:sz w:val="24"/>
          <w:szCs w:val="24"/>
          <w:shd w:val="clear" w:color="auto" w:fill="FFFFFF"/>
        </w:rPr>
        <w:t>Zinke</w:t>
      </w:r>
      <w:proofErr w:type="spellEnd"/>
      <w:r w:rsidRPr="003407C8">
        <w:rPr>
          <w:rFonts w:ascii="Times New Roman" w:hAnsi="Times New Roman"/>
          <w:i/>
          <w:sz w:val="24"/>
          <w:szCs w:val="24"/>
          <w:shd w:val="clear" w:color="auto" w:fill="FFFFFF"/>
        </w:rPr>
        <w:t>,</w:t>
      </w:r>
    </w:p>
    <w:p w:rsidR="003407C8" w:rsidRPr="003407C8" w:rsidRDefault="003407C8" w:rsidP="003407C8">
      <w:pPr>
        <w:rPr>
          <w:rFonts w:ascii="Times New Roman" w:hAnsi="Times New Roman"/>
          <w:i/>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t xml:space="preserve">I write to express my strong opposition to a proposal in the President’s Fiscal Year 2018 budget request that would gut the Southern Nevada Public Land Management Act (SNPLMA) special account at the Department of the Interior.   As we have previously discussed, SNPLMA is vital to my state’s economic growth, and I am urging you to stand with me in support of one of your department’s most successful programs. </w:t>
      </w:r>
    </w:p>
    <w:p w:rsidR="003407C8" w:rsidRPr="003407C8" w:rsidRDefault="003407C8" w:rsidP="003407C8">
      <w:pPr>
        <w:rPr>
          <w:rFonts w:ascii="Times New Roman" w:hAnsi="Times New Roman"/>
          <w:i/>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lastRenderedPageBreak/>
        <w:t xml:space="preserve">As you know, SNPLMA allows the Bureau of Land Management to sell certain public land around Las Vegas, Nevada, and most of the revenue from these sales goes into a special account for public works projects, ecological restoration, and conservation efforts.  This program has invested over $3.4 billion in over 1200 conservation projects across Nevada.  Given the success of this program, I am extremely concerned that the President’s budget request calls for a cancellation of $230 million from SNPLMA’s special account over three years.  Not only is this revenue generated specifically by Southern Nevada land sales with the intent to be used by that same local community and not a slush fund for deficit reduction, but any type of cuts of this nature could jeopardize the future of this program.    </w:t>
      </w:r>
    </w:p>
    <w:p w:rsidR="003407C8" w:rsidRPr="003407C8" w:rsidRDefault="003407C8" w:rsidP="003407C8">
      <w:pPr>
        <w:rPr>
          <w:rFonts w:ascii="Times New Roman" w:hAnsi="Times New Roman"/>
          <w:i/>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t xml:space="preserve">Keeping this program intact is vital to my state’s economic growth and competitiveness, and I am grateful for your willingness to work with me to ensure this program is not used by the Administration for any purposes other than what was authorized by Congress when SNPLMA was signed into law in 1998.  Per your letter of May 2, 2017, I appreciated your concern with proposed cuts to this program and your commitment to the success of this program.  I also appreciate your due diligence to ensure that as the budget and appropriations process continues for the coming fiscal year, you are moving forward with another round of land sales under SNPLMA.  As a fellow westerner, I stand ready to partner with you in this current environment to ensure that this program remains fiscally sound in order to continue prioritizing conservation efforts that otherwise would require appropriations from Congress.  </w:t>
      </w:r>
    </w:p>
    <w:p w:rsidR="003407C8" w:rsidRPr="003407C8" w:rsidRDefault="003407C8" w:rsidP="003407C8">
      <w:pPr>
        <w:rPr>
          <w:rFonts w:ascii="Times New Roman" w:hAnsi="Times New Roman"/>
          <w:i/>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t xml:space="preserve">I appreciate your attentiveness to this matter. Should you have any questions, please do not hesitate to follow up with either me or my staff. </w:t>
      </w:r>
    </w:p>
    <w:p w:rsidR="003407C8" w:rsidRPr="003407C8" w:rsidRDefault="003407C8" w:rsidP="003407C8">
      <w:pPr>
        <w:rPr>
          <w:rFonts w:ascii="Times New Roman" w:hAnsi="Times New Roman"/>
          <w:i/>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t>Sincerely,</w:t>
      </w:r>
    </w:p>
    <w:p w:rsidR="003407C8" w:rsidRPr="003407C8" w:rsidRDefault="003407C8" w:rsidP="003407C8">
      <w:pPr>
        <w:rPr>
          <w:rFonts w:ascii="Times New Roman" w:hAnsi="Times New Roman"/>
          <w:i/>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t>DEAN HELLER</w:t>
      </w:r>
    </w:p>
    <w:p w:rsidR="003407C8" w:rsidRPr="003407C8" w:rsidRDefault="003407C8" w:rsidP="003407C8">
      <w:pPr>
        <w:rPr>
          <w:rFonts w:ascii="Times New Roman" w:hAnsi="Times New Roman"/>
          <w:i/>
          <w:sz w:val="24"/>
          <w:szCs w:val="24"/>
          <w:shd w:val="clear" w:color="auto" w:fill="FFFFFF"/>
        </w:rPr>
      </w:pPr>
      <w:r w:rsidRPr="003407C8">
        <w:rPr>
          <w:rFonts w:ascii="Times New Roman" w:hAnsi="Times New Roman"/>
          <w:i/>
          <w:sz w:val="24"/>
          <w:szCs w:val="24"/>
          <w:shd w:val="clear" w:color="auto" w:fill="FFFFFF"/>
        </w:rPr>
        <w:t>U.S. Senator</w:t>
      </w:r>
    </w:p>
    <w:p w:rsidR="00EB5241" w:rsidRDefault="00EB5241" w:rsidP="007D3C8C">
      <w:pPr>
        <w:rPr>
          <w:rFonts w:ascii="Times New Roman" w:hAnsi="Times New Roman"/>
          <w:sz w:val="24"/>
          <w:szCs w:val="24"/>
        </w:rPr>
      </w:pPr>
    </w:p>
    <w:p w:rsidR="001F37BC" w:rsidRDefault="007D3C8C" w:rsidP="007D3C8C">
      <w:pPr>
        <w:jc w:val="center"/>
        <w:rPr>
          <w:lang w:bidi="ar-SA"/>
        </w:rPr>
      </w:pPr>
      <w:r>
        <w:t>###</w:t>
      </w:r>
      <w:r w:rsidR="001F37BC">
        <w:br/>
      </w:r>
      <w:r w:rsidR="001F37BC">
        <w:br/>
      </w:r>
      <w:r w:rsidR="001F37BC">
        <w:rPr>
          <w:noProof/>
          <w:color w:val="0000FF"/>
          <w:lang w:bidi="ar-SA"/>
        </w:rPr>
        <w:drawing>
          <wp:inline distT="0" distB="0" distL="0" distR="0">
            <wp:extent cx="314325" cy="314325"/>
            <wp:effectExtent l="0" t="0" r="9525" b="9525"/>
            <wp:docPr id="4" name="Picture 4" descr="cid:image003.png@01D2CE57.9049ADB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E57.9049AD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1F37BC">
        <w:rPr>
          <w:noProof/>
          <w:color w:val="0000FF"/>
          <w:lang w:bidi="ar-SA"/>
        </w:rPr>
        <w:drawing>
          <wp:inline distT="0" distB="0" distL="0" distR="0">
            <wp:extent cx="314325" cy="314325"/>
            <wp:effectExtent l="0" t="0" r="9525" b="9525"/>
            <wp:docPr id="3" name="Picture 3" descr="cid:image004.png@01D2CE57.9049ADB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E57.9049AD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1F37BC">
        <w:rPr>
          <w:noProof/>
          <w:color w:val="0000FF"/>
          <w:lang w:bidi="ar-SA"/>
        </w:rPr>
        <w:drawing>
          <wp:inline distT="0" distB="0" distL="0" distR="0">
            <wp:extent cx="314325" cy="314325"/>
            <wp:effectExtent l="0" t="0" r="9525" b="9525"/>
            <wp:docPr id="2" name="Picture 2" descr="cid:image005.png@01D2CE57.9049ADB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CE57.9049AD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1F37BC" w:rsidRDefault="001F37BC" w:rsidP="00437F8A"/>
    <w:sectPr w:rsidR="001F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8A"/>
    <w:rsid w:val="00021448"/>
    <w:rsid w:val="001F37BC"/>
    <w:rsid w:val="002C7BE2"/>
    <w:rsid w:val="002E4DEB"/>
    <w:rsid w:val="003407C8"/>
    <w:rsid w:val="00437F8A"/>
    <w:rsid w:val="004D2A2D"/>
    <w:rsid w:val="00593AA1"/>
    <w:rsid w:val="00672500"/>
    <w:rsid w:val="006E0DBE"/>
    <w:rsid w:val="007D3C8C"/>
    <w:rsid w:val="007F1D0A"/>
    <w:rsid w:val="00823CA8"/>
    <w:rsid w:val="009C722A"/>
    <w:rsid w:val="00BB309B"/>
    <w:rsid w:val="00C11F11"/>
    <w:rsid w:val="00D32884"/>
    <w:rsid w:val="00EB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CF6D6-C644-4EA0-A04B-C82CF5EB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8A"/>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8A"/>
    <w:rPr>
      <w:color w:val="0563C1"/>
      <w:u w:val="single"/>
    </w:rPr>
  </w:style>
  <w:style w:type="character" w:customStyle="1" w:styleId="apple-converted-space">
    <w:name w:val="apple-converted-space"/>
    <w:basedOn w:val="DefaultParagraphFont"/>
    <w:rsid w:val="007D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6863">
      <w:bodyDiv w:val="1"/>
      <w:marLeft w:val="0"/>
      <w:marRight w:val="0"/>
      <w:marTop w:val="0"/>
      <w:marBottom w:val="0"/>
      <w:divBdr>
        <w:top w:val="none" w:sz="0" w:space="0" w:color="auto"/>
        <w:left w:val="none" w:sz="0" w:space="0" w:color="auto"/>
        <w:bottom w:val="none" w:sz="0" w:space="0" w:color="auto"/>
        <w:right w:val="none" w:sz="0" w:space="0" w:color="auto"/>
      </w:divBdr>
    </w:div>
    <w:div w:id="15341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99ED6415-4D50-4234-B12C-444467119C8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BCCC08AB-60C0-4B48-BF82-683F109EE4F8" TargetMode="External"/><Relationship Id="rId12" Type="http://schemas.openxmlformats.org/officeDocument/2006/relationships/hyperlink" Target="http://twitter.com/SenDeanHeller" TargetMode="External"/><Relationship Id="rId17" Type="http://schemas.openxmlformats.org/officeDocument/2006/relationships/image" Target="cid:image005.png@01D2CE57.9049ADB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3.png@01D2CE57.9049ADB0" TargetMode="External"/><Relationship Id="rId5" Type="http://schemas.openxmlformats.org/officeDocument/2006/relationships/image" Target="cid:image001.png@01D2CEFA.18BA15C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2CE57.9049A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25</cp:revision>
  <dcterms:created xsi:type="dcterms:W3CDTF">2017-05-19T19:26:00Z</dcterms:created>
  <dcterms:modified xsi:type="dcterms:W3CDTF">2017-05-24T23:05:00Z</dcterms:modified>
</cp:coreProperties>
</file>