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C6C" w:rsidRDefault="00875C6C" w:rsidP="00875C6C">
      <w:pPr>
        <w:jc w:val="center"/>
      </w:pPr>
      <w:r>
        <w:rPr>
          <w:rFonts w:ascii="Times New Roman" w:hAnsi="Times New Roman"/>
          <w:noProof/>
          <w:color w:val="1F497D"/>
          <w:sz w:val="24"/>
          <w:szCs w:val="24"/>
        </w:rPr>
        <w:drawing>
          <wp:inline distT="0" distB="0" distL="0" distR="0">
            <wp:extent cx="5943600" cy="1257300"/>
            <wp:effectExtent l="0" t="0" r="0" b="0"/>
            <wp:docPr id="5" name="Picture 5" descr="cid:image001.png@01D39124.8C2EB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9124.8C2EBDC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875C6C" w:rsidTr="00875C6C">
        <w:trPr>
          <w:trHeight w:val="270"/>
          <w:jc w:val="center"/>
        </w:trPr>
        <w:tc>
          <w:tcPr>
            <w:tcW w:w="5181" w:type="dxa"/>
            <w:tcMar>
              <w:top w:w="0" w:type="dxa"/>
              <w:left w:w="108" w:type="dxa"/>
              <w:bottom w:w="0" w:type="dxa"/>
              <w:right w:w="108" w:type="dxa"/>
            </w:tcMar>
            <w:hideMark/>
          </w:tcPr>
          <w:p w:rsidR="00875C6C" w:rsidRDefault="00875C6C">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875C6C" w:rsidRDefault="00875C6C">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875C6C" w:rsidTr="00875C6C">
        <w:trPr>
          <w:trHeight w:val="360"/>
          <w:jc w:val="center"/>
        </w:trPr>
        <w:tc>
          <w:tcPr>
            <w:tcW w:w="5181" w:type="dxa"/>
            <w:tcMar>
              <w:top w:w="0" w:type="dxa"/>
              <w:left w:w="108" w:type="dxa"/>
              <w:bottom w:w="0" w:type="dxa"/>
              <w:right w:w="108" w:type="dxa"/>
            </w:tcMar>
            <w:hideMark/>
          </w:tcPr>
          <w:p w:rsidR="00875C6C" w:rsidRDefault="00875C6C">
            <w:pPr>
              <w:spacing w:line="252" w:lineRule="auto"/>
            </w:pPr>
            <w:r>
              <w:rPr>
                <w:rFonts w:ascii="Times New Roman" w:hAnsi="Times New Roman"/>
                <w:sz w:val="24"/>
                <w:szCs w:val="24"/>
              </w:rPr>
              <w:t>March 6, 2018</w:t>
            </w:r>
          </w:p>
        </w:tc>
        <w:tc>
          <w:tcPr>
            <w:tcW w:w="4179" w:type="dxa"/>
            <w:tcMar>
              <w:top w:w="0" w:type="dxa"/>
              <w:left w:w="108" w:type="dxa"/>
              <w:bottom w:w="0" w:type="dxa"/>
              <w:right w:w="108" w:type="dxa"/>
            </w:tcMar>
            <w:hideMark/>
          </w:tcPr>
          <w:p w:rsidR="00875C6C" w:rsidRDefault="00875C6C">
            <w:pPr>
              <w:spacing w:line="252" w:lineRule="auto"/>
              <w:jc w:val="right"/>
            </w:pPr>
            <w:r>
              <w:rPr>
                <w:rFonts w:ascii="Times New Roman" w:hAnsi="Times New Roman"/>
                <w:sz w:val="24"/>
                <w:szCs w:val="24"/>
              </w:rPr>
              <w:t>202-224-6244</w:t>
            </w:r>
          </w:p>
        </w:tc>
      </w:tr>
    </w:tbl>
    <w:p w:rsidR="00875C6C" w:rsidRDefault="00875C6C" w:rsidP="00875C6C">
      <w:r>
        <w:rPr>
          <w:rFonts w:ascii="Times New Roman" w:hAnsi="Times New Roman"/>
        </w:rPr>
        <w:t>  </w:t>
      </w:r>
    </w:p>
    <w:p w:rsidR="00875C6C" w:rsidRDefault="00875C6C" w:rsidP="00875C6C">
      <w:pPr>
        <w:jc w:val="center"/>
      </w:pPr>
      <w:bookmarkStart w:id="0" w:name="_GoBack"/>
      <w:r>
        <w:rPr>
          <w:rFonts w:ascii="Times New Roman" w:hAnsi="Times New Roman"/>
          <w:b/>
          <w:bCs/>
          <w:sz w:val="36"/>
          <w:szCs w:val="36"/>
        </w:rPr>
        <w:t>Heller Discusses Relocation of U.S. Embassy to Jerusalem with Nevadans Representing AIPAC</w:t>
      </w:r>
    </w:p>
    <w:bookmarkEnd w:id="0"/>
    <w:p w:rsidR="00875C6C" w:rsidRDefault="00875C6C" w:rsidP="00875C6C">
      <w:pPr>
        <w:jc w:val="center"/>
      </w:pPr>
      <w:r>
        <w:rPr>
          <w:rFonts w:ascii="Times New Roman" w:hAnsi="Times New Roman"/>
          <w:i/>
          <w:iCs/>
          <w:sz w:val="32"/>
          <w:szCs w:val="32"/>
        </w:rPr>
        <w:t>Heller Authored Legislation to Move American Embassy to Jerusalem</w:t>
      </w:r>
    </w:p>
    <w:p w:rsidR="00875C6C" w:rsidRDefault="00875C6C" w:rsidP="00875C6C">
      <w:pPr>
        <w:jc w:val="center"/>
      </w:pPr>
      <w:r>
        <w:t> </w:t>
      </w:r>
    </w:p>
    <w:p w:rsidR="00875C6C" w:rsidRDefault="00875C6C" w:rsidP="00875C6C">
      <w:r>
        <w:rPr>
          <w:rFonts w:ascii="Times New Roman" w:hAnsi="Times New Roman"/>
          <w:b/>
          <w:bCs/>
          <w:sz w:val="24"/>
          <w:szCs w:val="24"/>
        </w:rPr>
        <w:t>WASHINGTON, D.C.</w:t>
      </w:r>
      <w:r>
        <w:rPr>
          <w:rFonts w:ascii="Times New Roman" w:hAnsi="Times New Roman"/>
          <w:sz w:val="24"/>
          <w:szCs w:val="24"/>
        </w:rPr>
        <w:t xml:space="preserve"> – U.S. Senator Dean Heller (R-NV) today met with a number of Nevadans who traveled from Las Vegas, Henderson, Reno, and Carson City to Washington, D.C. on behalf of the A</w:t>
      </w:r>
      <w:r>
        <w:rPr>
          <w:rFonts w:ascii="Times New Roman" w:hAnsi="Times New Roman"/>
          <w:sz w:val="24"/>
          <w:szCs w:val="24"/>
          <w:shd w:val="clear" w:color="auto" w:fill="FFFFFF"/>
        </w:rPr>
        <w:t>merican Israel Public Affairs Committee</w:t>
      </w:r>
      <w:r>
        <w:rPr>
          <w:rFonts w:ascii="Times New Roman" w:hAnsi="Times New Roman"/>
          <w:sz w:val="24"/>
          <w:szCs w:val="24"/>
        </w:rPr>
        <w:t xml:space="preserve"> (AIPAC). During the meeting, Nevadans discussed various legislative proposals, including Heller’s Jerusalem Embassy and Recognition Act, as well as Heller’s work to hold Iran accountable.</w:t>
      </w:r>
    </w:p>
    <w:p w:rsidR="00875C6C" w:rsidRDefault="00875C6C" w:rsidP="00875C6C">
      <w:pPr>
        <w:jc w:val="center"/>
      </w:pPr>
      <w:r>
        <w:rPr>
          <w:rFonts w:ascii="Times New Roman" w:hAnsi="Times New Roman"/>
          <w:color w:val="1F497D"/>
        </w:rPr>
        <w:t> </w:t>
      </w:r>
    </w:p>
    <w:p w:rsidR="00875C6C" w:rsidRDefault="00875C6C" w:rsidP="00875C6C">
      <w:pPr>
        <w:jc w:val="center"/>
      </w:pPr>
      <w:r>
        <w:rPr>
          <w:noProof/>
        </w:rPr>
        <w:lastRenderedPageBreak/>
        <w:drawing>
          <wp:inline distT="0" distB="0" distL="0" distR="0">
            <wp:extent cx="6867525" cy="4572000"/>
            <wp:effectExtent l="0" t="0" r="9525" b="0"/>
            <wp:docPr id="4" name="Picture 4" descr="cid:image002.jpg@01D3B56A.5F12E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B56A.5F12E1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867525" cy="4572000"/>
                    </a:xfrm>
                    <a:prstGeom prst="rect">
                      <a:avLst/>
                    </a:prstGeom>
                    <a:noFill/>
                    <a:ln>
                      <a:noFill/>
                    </a:ln>
                  </pic:spPr>
                </pic:pic>
              </a:graphicData>
            </a:graphic>
          </wp:inline>
        </w:drawing>
      </w:r>
    </w:p>
    <w:p w:rsidR="00875C6C" w:rsidRDefault="00875C6C" w:rsidP="00875C6C">
      <w:pPr>
        <w:jc w:val="center"/>
      </w:pPr>
      <w:r>
        <w:rPr>
          <w:rFonts w:ascii="Times New Roman" w:hAnsi="Times New Roman"/>
          <w:i/>
          <w:iCs/>
        </w:rPr>
        <w:t>Sen. Heller meets with Nevadans representing AIPAC.</w:t>
      </w:r>
    </w:p>
    <w:p w:rsidR="00875C6C" w:rsidRDefault="00875C6C" w:rsidP="00875C6C">
      <w:pPr>
        <w:jc w:val="center"/>
      </w:pPr>
      <w:r>
        <w:rPr>
          <w:rFonts w:ascii="Times New Roman" w:hAnsi="Times New Roman"/>
          <w:i/>
          <w:iCs/>
        </w:rPr>
        <w:t> </w:t>
      </w:r>
    </w:p>
    <w:p w:rsidR="00875C6C" w:rsidRDefault="00875C6C" w:rsidP="00875C6C">
      <w:r>
        <w:rPr>
          <w:rFonts w:ascii="Times New Roman" w:hAnsi="Times New Roman"/>
          <w:sz w:val="24"/>
          <w:szCs w:val="24"/>
        </w:rPr>
        <w:t xml:space="preserve">Heller along with Senators Ted Cruz (R-TX) and Marco Rubio (R-FL) introduced the </w:t>
      </w:r>
      <w:hyperlink r:id="rId9" w:history="1">
        <w:r>
          <w:rPr>
            <w:rStyle w:val="Hyperlink"/>
            <w:rFonts w:ascii="Times New Roman" w:hAnsi="Times New Roman"/>
            <w:sz w:val="24"/>
            <w:szCs w:val="24"/>
          </w:rPr>
          <w:t>Jerusalem Embassy and Recognition Act</w:t>
        </w:r>
      </w:hyperlink>
      <w:r>
        <w:rPr>
          <w:rFonts w:ascii="Times New Roman" w:hAnsi="Times New Roman"/>
          <w:color w:val="000000"/>
          <w:sz w:val="24"/>
          <w:szCs w:val="24"/>
        </w:rPr>
        <w:t xml:space="preserve"> </w:t>
      </w:r>
      <w:r>
        <w:rPr>
          <w:rFonts w:ascii="Times New Roman" w:hAnsi="Times New Roman"/>
          <w:sz w:val="24"/>
          <w:szCs w:val="24"/>
        </w:rPr>
        <w:t>to fulfill our commitment to Israel by enacting current law. </w:t>
      </w:r>
      <w:r>
        <w:rPr>
          <w:rFonts w:ascii="Times New Roman" w:hAnsi="Times New Roman"/>
          <w:sz w:val="24"/>
          <w:szCs w:val="24"/>
          <w:shd w:val="clear" w:color="auto" w:fill="FFFFFF"/>
        </w:rPr>
        <w:t xml:space="preserve">In 1995, Congress passed legislation that recognized Jerusalem as the capital of Israel by moving the U.S. Embassy from Tel Aviv to Jerusalem. However, although the bill became law later that year, the U.S. Embassy </w:t>
      </w:r>
      <w:proofErr w:type="gramStart"/>
      <w:r>
        <w:rPr>
          <w:rFonts w:ascii="Times New Roman" w:hAnsi="Times New Roman"/>
          <w:sz w:val="24"/>
          <w:szCs w:val="24"/>
          <w:shd w:val="clear" w:color="auto" w:fill="FFFFFF"/>
        </w:rPr>
        <w:t>was not moved</w:t>
      </w:r>
      <w:proofErr w:type="gramEnd"/>
      <w:r>
        <w:rPr>
          <w:rFonts w:ascii="Times New Roman" w:hAnsi="Times New Roman"/>
          <w:sz w:val="24"/>
          <w:szCs w:val="24"/>
          <w:shd w:val="clear" w:color="auto" w:fill="FFFFFF"/>
        </w:rPr>
        <w:t xml:space="preserve"> to Jerusalem. </w:t>
      </w:r>
      <w:r>
        <w:rPr>
          <w:rFonts w:ascii="Times New Roman" w:hAnsi="Times New Roman"/>
          <w:sz w:val="24"/>
          <w:szCs w:val="24"/>
        </w:rPr>
        <w:t>Heller’s Jerusalem Embassy and Recognition Act w</w:t>
      </w:r>
      <w:r>
        <w:rPr>
          <w:rFonts w:ascii="Times New Roman" w:hAnsi="Times New Roman"/>
          <w:sz w:val="24"/>
          <w:szCs w:val="24"/>
          <w:shd w:val="clear" w:color="auto" w:fill="FFFFFF"/>
        </w:rPr>
        <w:t xml:space="preserve">ould relocate the U.S. embassy to Jerusalem by forcing the U.S. Department of State to do just that or face a penalty. </w:t>
      </w:r>
    </w:p>
    <w:p w:rsidR="00875C6C" w:rsidRDefault="00875C6C" w:rsidP="00875C6C">
      <w:r>
        <w:rPr>
          <w:rFonts w:ascii="Times New Roman" w:hAnsi="Times New Roman"/>
          <w:color w:val="000000"/>
          <w:sz w:val="24"/>
          <w:szCs w:val="24"/>
        </w:rPr>
        <w:t> </w:t>
      </w:r>
    </w:p>
    <w:p w:rsidR="00875C6C" w:rsidRDefault="00875C6C" w:rsidP="00875C6C">
      <w:r>
        <w:rPr>
          <w:rFonts w:ascii="Times New Roman" w:hAnsi="Times New Roman"/>
          <w:sz w:val="24"/>
          <w:szCs w:val="24"/>
        </w:rPr>
        <w:t xml:space="preserve">In December of 2017, the Administration announced it would develop a plan to relocate the American Embassy to Jerusalem. </w:t>
      </w:r>
      <w:hyperlink r:id="rId10" w:history="1">
        <w:proofErr w:type="gramStart"/>
        <w:r>
          <w:rPr>
            <w:rStyle w:val="Hyperlink"/>
            <w:rFonts w:ascii="Times New Roman" w:hAnsi="Times New Roman"/>
            <w:sz w:val="24"/>
            <w:szCs w:val="24"/>
          </w:rPr>
          <w:t>Heller applauded the White House’s decision</w:t>
        </w:r>
      </w:hyperlink>
      <w:r>
        <w:rPr>
          <w:rFonts w:ascii="Times New Roman" w:hAnsi="Times New Roman"/>
          <w:color w:val="000000"/>
          <w:sz w:val="24"/>
          <w:szCs w:val="24"/>
        </w:rPr>
        <w:t xml:space="preserve">, </w:t>
      </w:r>
      <w:r>
        <w:rPr>
          <w:rFonts w:ascii="Times New Roman" w:hAnsi="Times New Roman"/>
          <w:sz w:val="24"/>
          <w:szCs w:val="24"/>
        </w:rPr>
        <w:t>and welcomes the Administration’s work to expedite the U.S. Embassy’s relocation timeline.</w:t>
      </w:r>
      <w:proofErr w:type="gramEnd"/>
      <w:r>
        <w:rPr>
          <w:rFonts w:ascii="Times New Roman" w:hAnsi="Times New Roman"/>
          <w:sz w:val="24"/>
          <w:szCs w:val="24"/>
        </w:rPr>
        <w:t xml:space="preserve"> According to reports, the U.S. Embassy in Jerusalem </w:t>
      </w:r>
      <w:proofErr w:type="gramStart"/>
      <w:r>
        <w:rPr>
          <w:rFonts w:ascii="Times New Roman" w:hAnsi="Times New Roman"/>
          <w:sz w:val="24"/>
          <w:szCs w:val="24"/>
        </w:rPr>
        <w:t>is expected</w:t>
      </w:r>
      <w:proofErr w:type="gramEnd"/>
      <w:r>
        <w:rPr>
          <w:rFonts w:ascii="Times New Roman" w:hAnsi="Times New Roman"/>
          <w:sz w:val="24"/>
          <w:szCs w:val="24"/>
        </w:rPr>
        <w:t xml:space="preserve"> to open in May, and the facility will be completed by the end of 2019. </w:t>
      </w:r>
    </w:p>
    <w:p w:rsidR="00875C6C" w:rsidRDefault="00875C6C" w:rsidP="00875C6C">
      <w:r>
        <w:rPr>
          <w:rFonts w:ascii="Times New Roman" w:hAnsi="Times New Roman"/>
          <w:color w:val="000000"/>
          <w:sz w:val="24"/>
          <w:szCs w:val="24"/>
        </w:rPr>
        <w:t> </w:t>
      </w:r>
    </w:p>
    <w:p w:rsidR="00875C6C" w:rsidRDefault="00875C6C" w:rsidP="00875C6C">
      <w:r>
        <w:rPr>
          <w:rFonts w:ascii="Times New Roman" w:hAnsi="Times New Roman"/>
          <w:sz w:val="24"/>
          <w:szCs w:val="24"/>
        </w:rPr>
        <w:t xml:space="preserve">“I appreciate the opportunity to have Nevadans from Carson City to Las Vegas in my office to talk about what Congress is doing to support one of our strongest allies in the fight against terrorism and in promoting peace in the Middle East – Israel,” </w:t>
      </w:r>
      <w:r>
        <w:rPr>
          <w:rFonts w:ascii="Times New Roman" w:hAnsi="Times New Roman"/>
          <w:b/>
          <w:bCs/>
          <w:sz w:val="24"/>
          <w:szCs w:val="24"/>
        </w:rPr>
        <w:t>said Heller.</w:t>
      </w:r>
      <w:r>
        <w:rPr>
          <w:rFonts w:ascii="Times New Roman" w:hAnsi="Times New Roman"/>
          <w:sz w:val="24"/>
          <w:szCs w:val="24"/>
        </w:rPr>
        <w:t xml:space="preserve"> “We discussed the Administration’s work to fast-track its plan to relocate the American Embassy to Jerusalem, a move that I have repeatedly pushed for by introducing legislation that demands the United States </w:t>
      </w:r>
      <w:r>
        <w:rPr>
          <w:rFonts w:ascii="Times New Roman" w:hAnsi="Times New Roman"/>
          <w:sz w:val="24"/>
          <w:szCs w:val="24"/>
        </w:rPr>
        <w:lastRenderedPageBreak/>
        <w:t>no longer turns a blind eye to its promise. We also spoke about defense aid to Israel, as well as the importance of holding Iran accountable for its aggression and preventing the regime from developing a nuclear weapon. I’ll continue to be a voice for Nevadans and work to see that Congress’ actions reflect the United States’ unwavering commitment to Israel.”</w:t>
      </w:r>
      <w:r>
        <w:br/>
      </w:r>
      <w:r>
        <w:br/>
      </w:r>
      <w:r>
        <w:rPr>
          <w:rFonts w:ascii="Times New Roman" w:hAnsi="Times New Roman"/>
          <w:sz w:val="24"/>
          <w:szCs w:val="24"/>
        </w:rPr>
        <w:t xml:space="preserve">As a strong opponent of President Obama’s dangerous deal with Iran, Heller has used his role on the U.S. Senate Banking Committee, which has jurisdiction over sanctions, to hold Iran accountable. He introduced the </w:t>
      </w:r>
      <w:hyperlink r:id="rId11" w:history="1">
        <w:r>
          <w:rPr>
            <w:rStyle w:val="Hyperlink"/>
            <w:rFonts w:ascii="Times New Roman" w:hAnsi="Times New Roman"/>
            <w:sz w:val="24"/>
            <w:szCs w:val="24"/>
          </w:rPr>
          <w:t>Iran Ballistic Missile Sanctions Act</w:t>
        </w:r>
      </w:hyperlink>
      <w:r>
        <w:rPr>
          <w:rFonts w:ascii="Times New Roman" w:hAnsi="Times New Roman"/>
          <w:sz w:val="24"/>
          <w:szCs w:val="24"/>
        </w:rPr>
        <w:t xml:space="preserve">, which </w:t>
      </w:r>
      <w:r>
        <w:rPr>
          <w:rFonts w:ascii="Times New Roman" w:hAnsi="Times New Roman"/>
          <w:sz w:val="24"/>
          <w:szCs w:val="24"/>
          <w:shd w:val="clear" w:color="auto" w:fill="FFFFFF"/>
        </w:rPr>
        <w:t xml:space="preserve">imposes new sanctions on individuals, entities, and sectors that aid in Iran’s unlawful ballistic missile program, and filed it as an amendment to </w:t>
      </w:r>
      <w:r>
        <w:rPr>
          <w:rFonts w:ascii="Times New Roman" w:hAnsi="Times New Roman"/>
          <w:sz w:val="24"/>
          <w:szCs w:val="24"/>
          <w:lang w:val="en"/>
        </w:rPr>
        <w:t xml:space="preserve">the Countering Iran’s Destabilizing Activities Act, which </w:t>
      </w:r>
      <w:proofErr w:type="gramStart"/>
      <w:r>
        <w:rPr>
          <w:rFonts w:ascii="Times New Roman" w:hAnsi="Times New Roman"/>
          <w:sz w:val="24"/>
          <w:szCs w:val="24"/>
          <w:lang w:val="en"/>
        </w:rPr>
        <w:t>is also aimed</w:t>
      </w:r>
      <w:proofErr w:type="gramEnd"/>
      <w:r>
        <w:rPr>
          <w:rFonts w:ascii="Times New Roman" w:hAnsi="Times New Roman"/>
          <w:sz w:val="24"/>
          <w:szCs w:val="24"/>
          <w:lang w:val="en"/>
        </w:rPr>
        <w:t xml:space="preserve"> at mitigating the damage of President Obama’s Iran deal. He also voted in support of Countering America's Adversaries </w:t>
      </w:r>
      <w:proofErr w:type="gramStart"/>
      <w:r>
        <w:rPr>
          <w:rFonts w:ascii="Times New Roman" w:hAnsi="Times New Roman"/>
          <w:sz w:val="24"/>
          <w:szCs w:val="24"/>
          <w:lang w:val="en"/>
        </w:rPr>
        <w:t>Through</w:t>
      </w:r>
      <w:proofErr w:type="gramEnd"/>
      <w:r>
        <w:rPr>
          <w:rFonts w:ascii="Times New Roman" w:hAnsi="Times New Roman"/>
          <w:sz w:val="24"/>
          <w:szCs w:val="24"/>
          <w:lang w:val="en"/>
        </w:rPr>
        <w:t xml:space="preserve"> Sanctions Act (PL 115-44), which imposes additional sanctions on Iran, Russia, and North Korea. Heller cosponsored and voted in support of Countering Iran’s Destabilizing Activities Act, bipartisan legislation that imposes sanctions on Iran for its violation of arms embargoes and continued weapons tests, support of terrorism, and efforts to prop up the Assad regime. </w:t>
      </w:r>
    </w:p>
    <w:p w:rsidR="00875C6C" w:rsidRDefault="00875C6C" w:rsidP="00875C6C">
      <w:pPr>
        <w:shd w:val="clear" w:color="auto" w:fill="FFFFFF"/>
        <w:jc w:val="center"/>
      </w:pPr>
      <w:r>
        <w:t> </w:t>
      </w:r>
      <w:r>
        <w:rPr>
          <w:rFonts w:ascii="Times New Roman" w:hAnsi="Times New Roman"/>
          <w:sz w:val="24"/>
          <w:szCs w:val="24"/>
        </w:rPr>
        <w:t>###</w:t>
      </w:r>
    </w:p>
    <w:p w:rsidR="00875C6C" w:rsidRDefault="00875C6C" w:rsidP="00875C6C">
      <w:pPr>
        <w:shd w:val="clear" w:color="auto" w:fill="FFFFFF"/>
        <w:jc w:val="center"/>
      </w:pPr>
      <w:r>
        <w:rPr>
          <w:rFonts w:ascii="Times New Roman" w:hAnsi="Times New Roman"/>
          <w:sz w:val="24"/>
          <w:szCs w:val="24"/>
        </w:rPr>
        <w:t> </w:t>
      </w:r>
    </w:p>
    <w:p w:rsidR="00875C6C" w:rsidRDefault="00875C6C" w:rsidP="00875C6C">
      <w:pPr>
        <w:shd w:val="clear" w:color="auto" w:fill="FFFFFF"/>
        <w:jc w:val="center"/>
      </w:pPr>
      <w:r>
        <w:rPr>
          <w:rFonts w:ascii="Times New Roman" w:hAnsi="Times New Roman"/>
          <w:noProof/>
          <w:color w:val="0000FF"/>
        </w:rPr>
        <w:drawing>
          <wp:inline distT="0" distB="0" distL="0" distR="0">
            <wp:extent cx="304800" cy="304800"/>
            <wp:effectExtent l="0" t="0" r="0" b="0"/>
            <wp:docPr id="3" name="Picture 3" descr="cid:image003.png@01D3B56A.5F12E13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B56A.5F12E1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2" name="Picture 2" descr="cid:image004.png@01D3B56A.5F12E13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B56A.5F12E13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1" name="Picture 1" descr="cid:image005.png@01D3B56A.5F12E13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3B56A.5F12E13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75C6C" w:rsidRDefault="00875C6C" w:rsidP="00875C6C">
      <w:r>
        <w:t> </w:t>
      </w:r>
    </w:p>
    <w:p w:rsidR="00875C6C" w:rsidRDefault="00875C6C" w:rsidP="00875C6C"/>
    <w:p w:rsidR="00875C6C" w:rsidRDefault="00875C6C" w:rsidP="00875C6C"/>
    <w:p w:rsidR="00E80E31" w:rsidRDefault="00875C6C"/>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C6C"/>
    <w:rsid w:val="00634C75"/>
    <w:rsid w:val="00875C6C"/>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7E0B2-1A6D-49D7-9232-701BFAC3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C6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5C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89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3B56A.5F12E130" TargetMode="External"/><Relationship Id="rId13" Type="http://schemas.openxmlformats.org/officeDocument/2006/relationships/image" Target="media/image3.png"/><Relationship Id="rId18" Type="http://schemas.openxmlformats.org/officeDocument/2006/relationships/hyperlink" Target="http://www.youtube.com/user/SenDeanHelle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www.facebook.com/pages/US-Senator-Dean-Heller/325751330177" TargetMode="External"/><Relationship Id="rId17" Type="http://schemas.openxmlformats.org/officeDocument/2006/relationships/image" Target="cid:image004.png@01D3B56A.5F12E130" TargetMode="Externa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cid:image005.png@01D3B56A.5F12E13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s://www.heller.senate.gov/public/index.cfm/2017/6/heller-files-amendment-to-double-down-on-iran-s-ballistic-missile-program" TargetMode="External"/><Relationship Id="rId5" Type="http://schemas.openxmlformats.org/officeDocument/2006/relationships/image" Target="cid:image001.png@01D3B56A.5F12E130" TargetMode="External"/><Relationship Id="rId15" Type="http://schemas.openxmlformats.org/officeDocument/2006/relationships/hyperlink" Target="http://twitter.com/SenDeanHeller" TargetMode="External"/><Relationship Id="rId10" Type="http://schemas.openxmlformats.org/officeDocument/2006/relationships/hyperlink" Target="https://www.heller.senate.gov/public/index.cfm/pressreleases?ID=89936C1E-D142-4F37-8C9A-9546F84277D8" TargetMode="External"/><Relationship Id="rId19"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hyperlink" Target="https://www.heller.senate.gov/public/index.cfm/pressreleases?ID=15329846-E3DD-46F0-A16E-784700B8358B" TargetMode="External"/><Relationship Id="rId14" Type="http://schemas.openxmlformats.org/officeDocument/2006/relationships/image" Target="cid:image003.png@01D3B56A.5F12E13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3363</Characters>
  <Application>Microsoft Office Word</Application>
  <DocSecurity>0</DocSecurity>
  <Lines>28</Lines>
  <Paragraphs>7</Paragraphs>
  <ScaleCrop>false</ScaleCrop>
  <Company>United States Senate</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2018-11-27T20:17:00Z</dcterms:created>
  <dcterms:modified xsi:type="dcterms:W3CDTF">2018-11-27T20:17:00Z</dcterms:modified>
</cp:coreProperties>
</file>