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136" w:rsidRDefault="00FC7136" w:rsidP="00FC7136">
      <w:pPr>
        <w:rPr>
          <w:rFonts w:ascii="Georgia" w:hAnsi="Georgia"/>
          <w:b/>
        </w:rPr>
      </w:pPr>
      <w:r>
        <w:rPr>
          <w:noProof/>
        </w:rPr>
        <w:drawing>
          <wp:inline distT="0" distB="0" distL="0" distR="0" wp14:anchorId="461385BC" wp14:editId="75FE5808">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Pr>
          <w:rFonts w:ascii="Georgia" w:hAnsi="Georgia"/>
          <w:b/>
        </w:rPr>
        <w:t xml:space="preserve">                   </w:t>
      </w:r>
      <w:r>
        <w:rPr>
          <w:rFonts w:ascii="Georgia" w:hAnsi="Georgia"/>
          <w:sz w:val="40"/>
          <w:szCs w:val="40"/>
        </w:rPr>
        <w:t xml:space="preserve">            </w:t>
      </w:r>
      <w:r>
        <w:rPr>
          <w:rFonts w:ascii="Georgia" w:hAnsi="Georgia"/>
          <w:sz w:val="36"/>
          <w:szCs w:val="36"/>
        </w:rPr>
        <w:t xml:space="preserve">                                 </w:t>
      </w:r>
    </w:p>
    <w:p w:rsidR="00FC7136" w:rsidRDefault="00FC7136" w:rsidP="00FC7136">
      <w:r>
        <w:rPr>
          <w:b/>
        </w:rPr>
        <w:t xml:space="preserve">For Immediate Release:                          </w:t>
      </w:r>
      <w:r>
        <w:rPr>
          <w:b/>
        </w:rPr>
        <w:tab/>
      </w:r>
      <w:r>
        <w:rPr>
          <w:b/>
        </w:rPr>
        <w:tab/>
      </w:r>
      <w:r>
        <w:rPr>
          <w:b/>
        </w:rPr>
        <w:tab/>
      </w:r>
      <w:r>
        <w:rPr>
          <w:b/>
        </w:rPr>
        <w:tab/>
      </w:r>
      <w:r>
        <w:rPr>
          <w:b/>
        </w:rPr>
        <w:tab/>
      </w:r>
      <w:r>
        <w:t xml:space="preserve">Contact: Neal A. Patel </w:t>
      </w:r>
      <w:r w:rsidR="000A7CE6">
        <w:t xml:space="preserve">January </w:t>
      </w:r>
      <w:r w:rsidR="00AB37FD">
        <w:t>2</w:t>
      </w:r>
      <w:r w:rsidR="009B556C">
        <w:t>3</w:t>
      </w:r>
      <w:r w:rsidR="005473D6">
        <w:t>, 2015</w:t>
      </w:r>
      <w:r w:rsidRPr="00FB0BA7">
        <w:tab/>
      </w:r>
      <w:r>
        <w:tab/>
      </w:r>
      <w:r>
        <w:tab/>
      </w:r>
      <w:r>
        <w:tab/>
      </w:r>
      <w:r>
        <w:tab/>
      </w:r>
      <w:r>
        <w:tab/>
      </w:r>
      <w:r>
        <w:tab/>
      </w:r>
      <w:r>
        <w:tab/>
        <w:t xml:space="preserve">  </w:t>
      </w:r>
      <w:r>
        <w:tab/>
        <w:t xml:space="preserve"> 202-224-6244</w:t>
      </w:r>
    </w:p>
    <w:p w:rsidR="00FC7136" w:rsidRDefault="00FC7136" w:rsidP="00FC7136">
      <w:pPr>
        <w:rPr>
          <w:b/>
        </w:rPr>
      </w:pPr>
      <w:r>
        <w:tab/>
      </w:r>
      <w:r>
        <w:tab/>
      </w:r>
      <w:r>
        <w:tab/>
      </w:r>
      <w:r>
        <w:tab/>
      </w:r>
      <w:r>
        <w:tab/>
      </w:r>
      <w:r>
        <w:tab/>
        <w:t xml:space="preserve">  </w:t>
      </w:r>
      <w:r>
        <w:tab/>
        <w:t xml:space="preserve"> </w:t>
      </w:r>
      <w:r>
        <w:tab/>
        <w:t xml:space="preserve">          </w:t>
      </w:r>
    </w:p>
    <w:p w:rsidR="009B556C" w:rsidRDefault="009B556C" w:rsidP="009B556C">
      <w:pPr>
        <w:jc w:val="center"/>
        <w:rPr>
          <w:b/>
          <w:bCs/>
          <w:sz w:val="32"/>
          <w:szCs w:val="32"/>
        </w:rPr>
      </w:pPr>
      <w:r>
        <w:rPr>
          <w:b/>
          <w:bCs/>
          <w:sz w:val="32"/>
          <w:szCs w:val="32"/>
        </w:rPr>
        <w:t>Heller Become</w:t>
      </w:r>
      <w:r>
        <w:rPr>
          <w:b/>
          <w:bCs/>
          <w:sz w:val="32"/>
          <w:szCs w:val="32"/>
        </w:rPr>
        <w:t>s</w:t>
      </w:r>
      <w:r>
        <w:rPr>
          <w:b/>
          <w:bCs/>
          <w:sz w:val="32"/>
          <w:szCs w:val="32"/>
        </w:rPr>
        <w:t xml:space="preserve"> First Nevada Senator Named Finance Subcommittee Chairman</w:t>
      </w:r>
    </w:p>
    <w:p w:rsidR="00EB5A62" w:rsidRDefault="00EB5A62" w:rsidP="00EB5A62">
      <w:pPr>
        <w:jc w:val="center"/>
      </w:pPr>
    </w:p>
    <w:p w:rsidR="00EB5A62" w:rsidRPr="00EB5A62" w:rsidRDefault="00EB5A62" w:rsidP="00EB5A62">
      <w:pPr>
        <w:rPr>
          <w:sz w:val="22"/>
          <w:szCs w:val="22"/>
        </w:rPr>
      </w:pPr>
      <w:r w:rsidRPr="00EB5A62">
        <w:rPr>
          <w:b/>
          <w:bCs/>
        </w:rPr>
        <w:t xml:space="preserve">(WASHINGTON, DC) – </w:t>
      </w:r>
      <w:r w:rsidRPr="00EB5A62">
        <w:t xml:space="preserve">The United States Senate Committee on Finance named U.S. Senator Dean Heller (R-NV) Chairman of the Subcommittee on Social Security, Pensions, and Family Policy. </w:t>
      </w:r>
    </w:p>
    <w:p w:rsidR="00EB5A62" w:rsidRPr="00EB5A62" w:rsidRDefault="00EB5A62" w:rsidP="00EB5A62"/>
    <w:p w:rsidR="006A34D9" w:rsidRDefault="00EB5A62" w:rsidP="00EB5A62">
      <w:r w:rsidRPr="00EB5A62">
        <w:t xml:space="preserve">“With more than 380,000 seniors calling Nevada home, serving on the Senate Finance Committee allows me to address issues and concerns important to Nevada’s seniors. As the Chairman of the Subcommittee on Social Security, Pensions, and Family Policy, I will seek to honor America’s promise to preserve and protect Social Security for current and future beneficiaries alike. Whether discussing health care, Social Security, trade, or tax reform, the Senate Finance Committee’s vast jurisdiction allows me to best serve the people of Nevada. </w:t>
      </w:r>
    </w:p>
    <w:p w:rsidR="006A34D9" w:rsidRDefault="006A34D9" w:rsidP="00EB5A62"/>
    <w:p w:rsidR="00EB5A62" w:rsidRPr="00EB5A62" w:rsidRDefault="006A34D9" w:rsidP="00EB5A62">
      <w:pPr>
        <w:rPr>
          <w:sz w:val="22"/>
          <w:szCs w:val="22"/>
        </w:rPr>
      </w:pPr>
      <w:r>
        <w:t>“</w:t>
      </w:r>
      <w:r w:rsidR="00EB5A62" w:rsidRPr="00EB5A62">
        <w:t>I’m honored to</w:t>
      </w:r>
      <w:r>
        <w:t xml:space="preserve"> serve as the first United St</w:t>
      </w:r>
      <w:r w:rsidR="009B556C">
        <w:t>ates Senator representing</w:t>
      </w:r>
      <w:r>
        <w:t xml:space="preserve"> Nevada as a subcommittee chairman on this influential committee.”</w:t>
      </w:r>
      <w:r w:rsidR="00EB5A62" w:rsidRPr="00EB5A62">
        <w:t xml:space="preserve">   </w:t>
      </w:r>
    </w:p>
    <w:p w:rsidR="00EB5A62" w:rsidRPr="00EB5A62" w:rsidRDefault="00EB5A62" w:rsidP="00EB5A62"/>
    <w:p w:rsidR="006A34D9" w:rsidRDefault="00EB5A62" w:rsidP="006A34D9">
      <w:pPr>
        <w:rPr>
          <w:i/>
          <w:iCs/>
        </w:rPr>
      </w:pPr>
      <w:r w:rsidRPr="00EB5A62">
        <w:rPr>
          <w:i/>
          <w:iCs/>
        </w:rPr>
        <w:t xml:space="preserve">Senator Heller will also serve on the Senate Finance Subcommittees on Health Care and Taxation and IRS Oversight. </w:t>
      </w:r>
    </w:p>
    <w:p w:rsidR="006A34D9" w:rsidRDefault="006A34D9" w:rsidP="006A34D9">
      <w:pPr>
        <w:rPr>
          <w:i/>
          <w:iCs/>
        </w:rPr>
      </w:pPr>
    </w:p>
    <w:p w:rsidR="009B556C" w:rsidRPr="009B556C" w:rsidRDefault="009B556C" w:rsidP="009B556C">
      <w:pPr>
        <w:rPr>
          <w:szCs w:val="22"/>
        </w:rPr>
      </w:pPr>
      <w:r w:rsidRPr="009B556C">
        <w:rPr>
          <w:i/>
          <w:iCs/>
        </w:rPr>
        <w:t xml:space="preserve">The Senate Finance Committee is one of the </w:t>
      </w:r>
      <w:r w:rsidR="00C1522B">
        <w:rPr>
          <w:i/>
          <w:iCs/>
        </w:rPr>
        <w:t>oldest</w:t>
      </w:r>
      <w:r w:rsidRPr="009B556C">
        <w:rPr>
          <w:i/>
          <w:iCs/>
        </w:rPr>
        <w:t xml:space="preserve"> and most powerful committees in the United States Senate. Jurisdiction for the committee is vast as it covers tax, trade, commerce, health, national security, labor, Social Security, and monetary issues. Membership assignments for this selective committee are coveted by Senators and </w:t>
      </w:r>
      <w:r>
        <w:rPr>
          <w:i/>
          <w:iCs/>
        </w:rPr>
        <w:t xml:space="preserve">are </w:t>
      </w:r>
      <w:r w:rsidRPr="009B556C">
        <w:rPr>
          <w:i/>
          <w:iCs/>
        </w:rPr>
        <w:t>usually reserved for senior members of the Senate.</w:t>
      </w:r>
    </w:p>
    <w:p w:rsidR="009B556C" w:rsidRPr="009B556C" w:rsidRDefault="009B556C" w:rsidP="009B556C">
      <w:pPr>
        <w:rPr>
          <w:i/>
          <w:sz w:val="22"/>
        </w:rPr>
      </w:pPr>
    </w:p>
    <w:p w:rsidR="00EB5A62" w:rsidRPr="00EB5A62" w:rsidRDefault="00EB5A62" w:rsidP="00EB5A62">
      <w:pPr>
        <w:jc w:val="center"/>
      </w:pPr>
      <w:r w:rsidRPr="00EB5A62">
        <w:t>###</w:t>
      </w:r>
    </w:p>
    <w:p w:rsidR="001C6ACD" w:rsidRPr="003E1C4C" w:rsidRDefault="001C6ACD" w:rsidP="00E54DDB">
      <w:pPr>
        <w:jc w:val="center"/>
        <w:rPr>
          <w:i/>
          <w:szCs w:val="21"/>
          <w:shd w:val="clear" w:color="auto" w:fill="FFFFFF"/>
        </w:rPr>
      </w:pPr>
      <w:bookmarkStart w:id="0" w:name="_GoBack"/>
      <w:bookmarkEnd w:id="0"/>
    </w:p>
    <w:sectPr w:rsidR="001C6ACD" w:rsidRPr="003E1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FA5"/>
    <w:rsid w:val="00006F6C"/>
    <w:rsid w:val="00026DAC"/>
    <w:rsid w:val="00034028"/>
    <w:rsid w:val="00062FC3"/>
    <w:rsid w:val="000656B9"/>
    <w:rsid w:val="000A7CE6"/>
    <w:rsid w:val="001C6ACD"/>
    <w:rsid w:val="002E76FB"/>
    <w:rsid w:val="00342362"/>
    <w:rsid w:val="00364128"/>
    <w:rsid w:val="003C4208"/>
    <w:rsid w:val="003E1C4C"/>
    <w:rsid w:val="00482A01"/>
    <w:rsid w:val="00493CDC"/>
    <w:rsid w:val="004B5859"/>
    <w:rsid w:val="004E23D2"/>
    <w:rsid w:val="004F62B8"/>
    <w:rsid w:val="005473D6"/>
    <w:rsid w:val="006244F6"/>
    <w:rsid w:val="006742C7"/>
    <w:rsid w:val="00676AEF"/>
    <w:rsid w:val="006A34D9"/>
    <w:rsid w:val="006E1284"/>
    <w:rsid w:val="00705E9D"/>
    <w:rsid w:val="00755C81"/>
    <w:rsid w:val="00762113"/>
    <w:rsid w:val="00780B54"/>
    <w:rsid w:val="007E2DDD"/>
    <w:rsid w:val="0080185E"/>
    <w:rsid w:val="00817109"/>
    <w:rsid w:val="00827203"/>
    <w:rsid w:val="008F7E41"/>
    <w:rsid w:val="00930476"/>
    <w:rsid w:val="00984228"/>
    <w:rsid w:val="009938F1"/>
    <w:rsid w:val="009967C8"/>
    <w:rsid w:val="009B556C"/>
    <w:rsid w:val="009E4B1E"/>
    <w:rsid w:val="009F5E2D"/>
    <w:rsid w:val="00A346A3"/>
    <w:rsid w:val="00A74C55"/>
    <w:rsid w:val="00AA072E"/>
    <w:rsid w:val="00AB37FD"/>
    <w:rsid w:val="00AC687B"/>
    <w:rsid w:val="00BA783A"/>
    <w:rsid w:val="00C1522B"/>
    <w:rsid w:val="00C42B95"/>
    <w:rsid w:val="00C64C41"/>
    <w:rsid w:val="00CD4730"/>
    <w:rsid w:val="00D14576"/>
    <w:rsid w:val="00D328BD"/>
    <w:rsid w:val="00D35FA5"/>
    <w:rsid w:val="00DA1AFE"/>
    <w:rsid w:val="00DE6BF4"/>
    <w:rsid w:val="00E54DDB"/>
    <w:rsid w:val="00E6010B"/>
    <w:rsid w:val="00E96E81"/>
    <w:rsid w:val="00EB5A62"/>
    <w:rsid w:val="00ED3C0C"/>
    <w:rsid w:val="00F05C60"/>
    <w:rsid w:val="00FB0BA7"/>
    <w:rsid w:val="00FC7136"/>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semiHidden/>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styleId="FollowedHyperlink">
    <w:name w:val="FollowedHyperlink"/>
    <w:basedOn w:val="DefaultParagraphFont"/>
    <w:uiPriority w:val="99"/>
    <w:semiHidden/>
    <w:unhideWhenUsed/>
    <w:rsid w:val="001C6A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semiHidden/>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styleId="FollowedHyperlink">
    <w:name w:val="FollowedHyperlink"/>
    <w:basedOn w:val="DefaultParagraphFont"/>
    <w:uiPriority w:val="99"/>
    <w:semiHidden/>
    <w:unhideWhenUsed/>
    <w:rsid w:val="001C6A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53934">
      <w:bodyDiv w:val="1"/>
      <w:marLeft w:val="0"/>
      <w:marRight w:val="0"/>
      <w:marTop w:val="0"/>
      <w:marBottom w:val="0"/>
      <w:divBdr>
        <w:top w:val="none" w:sz="0" w:space="0" w:color="auto"/>
        <w:left w:val="none" w:sz="0" w:space="0" w:color="auto"/>
        <w:bottom w:val="none" w:sz="0" w:space="0" w:color="auto"/>
        <w:right w:val="none" w:sz="0" w:space="0" w:color="auto"/>
      </w:divBdr>
    </w:div>
    <w:div w:id="283536362">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661931027">
      <w:bodyDiv w:val="1"/>
      <w:marLeft w:val="0"/>
      <w:marRight w:val="0"/>
      <w:marTop w:val="0"/>
      <w:marBottom w:val="0"/>
      <w:divBdr>
        <w:top w:val="none" w:sz="0" w:space="0" w:color="auto"/>
        <w:left w:val="none" w:sz="0" w:space="0" w:color="auto"/>
        <w:bottom w:val="none" w:sz="0" w:space="0" w:color="auto"/>
        <w:right w:val="none" w:sz="0" w:space="0" w:color="auto"/>
      </w:divBdr>
    </w:div>
    <w:div w:id="779303098">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42097852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83978919">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1120</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5</cp:revision>
  <cp:lastPrinted>2015-01-22T22:32:00Z</cp:lastPrinted>
  <dcterms:created xsi:type="dcterms:W3CDTF">2015-01-21T15:42:00Z</dcterms:created>
  <dcterms:modified xsi:type="dcterms:W3CDTF">2015-01-23T15:06:00Z</dcterms:modified>
</cp:coreProperties>
</file>